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15" w:rsidRPr="00FA7CEA" w:rsidRDefault="00FE7D15" w:rsidP="00FE7D15">
      <w:pPr>
        <w:widowControl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lang w:eastAsia="ru-RU" w:bidi="ru-RU"/>
        </w:rPr>
        <w:tab/>
      </w:r>
      <w:r w:rsidRPr="00FA7CEA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4880" cy="8839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83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15" w:rsidRPr="00FA7CEA" w:rsidRDefault="00FE7D15" w:rsidP="00FE7D1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7C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РЕСПУБЛИКА ДАГЕСТАН</w:t>
      </w:r>
    </w:p>
    <w:p w:rsidR="00FE7D15" w:rsidRPr="00FA7CEA" w:rsidRDefault="00CA75BC" w:rsidP="00FE7D1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75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pict>
          <v:rect id="Shape 1" o:spid="_x0000_s1026" style="position:absolute;left:0;text-align:left;margin-left:731.4pt;margin-top:186pt;width:612pt;height:11in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" fillcolor="#eae8ec" stroked="f">
            <v:path arrowok="t"/>
            <o:lock v:ext="edit" rotation="t" position="t"/>
            <w10:wrap anchorx="page" anchory="page"/>
          </v:rect>
        </w:pict>
      </w:r>
      <w:r w:rsidR="00FE7D15" w:rsidRPr="00FA7C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FE7D15" w:rsidRPr="00FA7CEA" w:rsidRDefault="00FE7D15" w:rsidP="00FE7D1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7C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«СЕЛЬСОВЕТ </w:t>
      </w:r>
      <w:r w:rsidR="002E5CC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ХУНИНСКИЙ</w:t>
      </w:r>
      <w:r w:rsidRPr="00FA7C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» ЛАКСКОГО РАЙОНА</w:t>
      </w:r>
    </w:p>
    <w:p w:rsidR="00FE7D15" w:rsidRPr="00FA7CEA" w:rsidRDefault="002E5CC9" w:rsidP="00FE7D15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368363</w:t>
      </w:r>
      <w:r w:rsidR="00FE7D15" w:rsidRPr="00FA7CE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Республика Даг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естан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Лакский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Район с.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Хуна</w:t>
      </w:r>
      <w:proofErr w:type="spellEnd"/>
    </w:p>
    <w:p w:rsidR="00FE7D15" w:rsidRPr="00FA7CEA" w:rsidRDefault="00CA75BC" w:rsidP="00FE7D15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1"/>
          <w:sz w:val="26"/>
          <w:szCs w:val="26"/>
          <w:u w:val="single"/>
          <w:lang w:eastAsia="ru-RU"/>
        </w:rPr>
      </w:pPr>
      <w:r w:rsidRPr="00CA75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pict>
          <v:line id="Прямая соединительная линия 2" o:spid="_x0000_s1027" style="position:absolute;left:0;text-align:left;z-index:251660288;visibility:visible" from="-18pt,6.5pt" to="478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rHQWQIAAGs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" strokeweight="4.5pt">
            <v:stroke linestyle="thickThin"/>
          </v:line>
        </w:pict>
      </w:r>
    </w:p>
    <w:p w:rsidR="00FE7D15" w:rsidRPr="00FA7CEA" w:rsidRDefault="00FE7D15" w:rsidP="00FE7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6"/>
          <w:szCs w:val="16"/>
          <w:lang w:eastAsia="ru-RU"/>
        </w:rPr>
      </w:pPr>
    </w:p>
    <w:p w:rsidR="00FE7D15" w:rsidRPr="00FA7CEA" w:rsidRDefault="00FE7D15" w:rsidP="00FE7D1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FA7CE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</w:t>
      </w:r>
    </w:p>
    <w:p w:rsidR="00FE7D15" w:rsidRPr="00FE7D15" w:rsidRDefault="00887E42" w:rsidP="00FE7D15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</w:t>
      </w:r>
      <w:r w:rsidR="002E5C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т 20</w:t>
      </w:r>
      <w:r w:rsidR="006321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ноября 2016 года </w:t>
      </w:r>
      <w:r w:rsidR="00FE7D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6321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="002E5C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</w:p>
    <w:p w:rsidR="00FE7D15" w:rsidRDefault="00FE7D15" w:rsidP="00FE7D15">
      <w:pPr>
        <w:pStyle w:val="1"/>
        <w:shd w:val="clear" w:color="auto" w:fill="auto"/>
        <w:tabs>
          <w:tab w:val="left" w:pos="3252"/>
        </w:tabs>
        <w:spacing w:after="300"/>
        <w:ind w:firstLine="0"/>
        <w:rPr>
          <w:b/>
          <w:bCs/>
          <w:color w:val="000000"/>
          <w:lang w:eastAsia="ru-RU" w:bidi="ru-RU"/>
        </w:rPr>
      </w:pPr>
    </w:p>
    <w:p w:rsidR="00FE7D15" w:rsidRDefault="00FE7D15" w:rsidP="00FE7D15">
      <w:pPr>
        <w:pStyle w:val="1"/>
        <w:shd w:val="clear" w:color="auto" w:fill="auto"/>
        <w:spacing w:after="300"/>
        <w:ind w:firstLine="0"/>
      </w:pPr>
      <w:r>
        <w:rPr>
          <w:b/>
          <w:bCs/>
          <w:color w:val="000000"/>
          <w:lang w:eastAsia="ru-RU" w:bidi="ru-RU"/>
        </w:rPr>
        <w:t xml:space="preserve">Об утверждении порядка выдачи разрешительной документации на вырубку (снос) не отнесенных к лесным насаждениям деревьев и кустарников на землях, находящихся на территории сельского поселения «сельсовет </w:t>
      </w:r>
      <w:proofErr w:type="spellStart"/>
      <w:r w:rsidR="002E5CC9">
        <w:rPr>
          <w:b/>
          <w:bCs/>
          <w:color w:val="000000"/>
          <w:lang w:eastAsia="ru-RU" w:bidi="ru-RU"/>
        </w:rPr>
        <w:t>Хунинский</w:t>
      </w:r>
      <w:proofErr w:type="spellEnd"/>
      <w:r>
        <w:rPr>
          <w:b/>
          <w:bCs/>
          <w:color w:val="000000"/>
          <w:lang w:eastAsia="ru-RU" w:bidi="ru-RU"/>
        </w:rPr>
        <w:t xml:space="preserve">»  </w:t>
      </w:r>
      <w:proofErr w:type="spellStart"/>
      <w:r>
        <w:rPr>
          <w:b/>
          <w:bCs/>
          <w:color w:val="000000"/>
          <w:lang w:eastAsia="ru-RU" w:bidi="ru-RU"/>
        </w:rPr>
        <w:t>Лакского</w:t>
      </w:r>
      <w:proofErr w:type="spellEnd"/>
      <w:r>
        <w:rPr>
          <w:b/>
          <w:bCs/>
          <w:color w:val="000000"/>
          <w:lang w:eastAsia="ru-RU" w:bidi="ru-RU"/>
        </w:rPr>
        <w:t xml:space="preserve"> района Республики Дагестан</w:t>
      </w:r>
    </w:p>
    <w:p w:rsidR="00FE7D15" w:rsidRDefault="00FE7D15" w:rsidP="00FE7D15">
      <w:pPr>
        <w:pStyle w:val="1"/>
        <w:shd w:val="clear" w:color="auto" w:fill="auto"/>
        <w:spacing w:after="300"/>
        <w:ind w:firstLine="380"/>
        <w:jc w:val="both"/>
      </w:pPr>
      <w:proofErr w:type="gramStart"/>
      <w:r>
        <w:rPr>
          <w:color w:val="000000"/>
          <w:lang w:eastAsia="ru-RU" w:bidi="ru-RU"/>
        </w:rPr>
        <w:t>В соответствии с Федеральным законом № 131-ФЗ от 06.10.2003 г. «Об общих</w:t>
      </w:r>
      <w:r>
        <w:rPr>
          <w:color w:val="000000"/>
          <w:lang w:eastAsia="ru-RU" w:bidi="ru-RU"/>
        </w:rPr>
        <w:br/>
        <w:t>принципах организации местного самоуправления Российской Федерации»,</w:t>
      </w:r>
      <w:r>
        <w:rPr>
          <w:color w:val="000000"/>
          <w:lang w:eastAsia="ru-RU" w:bidi="ru-RU"/>
        </w:rPr>
        <w:br/>
        <w:t xml:space="preserve">Федеральным законом от 10.01.2002 № 7-ФЗ «Об охране окружающей среды», Уставом сельского поселения «сельсовет </w:t>
      </w:r>
      <w:proofErr w:type="spellStart"/>
      <w:r w:rsidR="002E5CC9">
        <w:rPr>
          <w:color w:val="000000"/>
          <w:lang w:eastAsia="ru-RU" w:bidi="ru-RU"/>
        </w:rPr>
        <w:t>Хунинский</w:t>
      </w:r>
      <w:proofErr w:type="spellEnd"/>
      <w:r>
        <w:rPr>
          <w:color w:val="000000"/>
          <w:lang w:eastAsia="ru-RU" w:bidi="ru-RU"/>
        </w:rPr>
        <w:t xml:space="preserve">» </w:t>
      </w:r>
      <w:proofErr w:type="spellStart"/>
      <w:r>
        <w:rPr>
          <w:color w:val="000000"/>
          <w:lang w:eastAsia="ru-RU" w:bidi="ru-RU"/>
        </w:rPr>
        <w:t>Лакского</w:t>
      </w:r>
      <w:proofErr w:type="spellEnd"/>
      <w:r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br/>
        <w:t>Республики Дагестан, в целях рационализации деятельности по взиманию</w:t>
      </w:r>
      <w:r>
        <w:rPr>
          <w:color w:val="000000"/>
          <w:lang w:eastAsia="ru-RU" w:bidi="ru-RU"/>
        </w:rPr>
        <w:br/>
        <w:t>восстановительной стоимости зеленых насаждений, упорядочению процедуры</w:t>
      </w:r>
      <w:r>
        <w:rPr>
          <w:color w:val="000000"/>
          <w:lang w:eastAsia="ru-RU" w:bidi="ru-RU"/>
        </w:rPr>
        <w:br/>
        <w:t>оформления разрешительной документации на вырубку (снос) не отнесенных к лесным насаждениям деревьев и</w:t>
      </w:r>
      <w:proofErr w:type="gramEnd"/>
      <w:r>
        <w:rPr>
          <w:color w:val="000000"/>
          <w:lang w:eastAsia="ru-RU" w:bidi="ru-RU"/>
        </w:rPr>
        <w:t xml:space="preserve"> кустарников, находящихся в муниципальной собственности сельского поселения «сельсовет </w:t>
      </w:r>
      <w:proofErr w:type="spellStart"/>
      <w:r w:rsidR="002E5CC9">
        <w:rPr>
          <w:color w:val="000000"/>
          <w:lang w:eastAsia="ru-RU" w:bidi="ru-RU"/>
        </w:rPr>
        <w:t>Хунинский</w:t>
      </w:r>
      <w:proofErr w:type="spellEnd"/>
      <w:r>
        <w:rPr>
          <w:color w:val="000000"/>
          <w:lang w:eastAsia="ru-RU" w:bidi="ru-RU"/>
        </w:rPr>
        <w:t xml:space="preserve">» </w:t>
      </w:r>
      <w:proofErr w:type="spellStart"/>
      <w:r>
        <w:rPr>
          <w:color w:val="000000"/>
          <w:lang w:eastAsia="ru-RU" w:bidi="ru-RU"/>
        </w:rPr>
        <w:t>Лакского</w:t>
      </w:r>
      <w:proofErr w:type="spellEnd"/>
      <w:r>
        <w:rPr>
          <w:color w:val="000000"/>
          <w:lang w:eastAsia="ru-RU" w:bidi="ru-RU"/>
        </w:rPr>
        <w:t xml:space="preserve"> района Республики Дагестан</w:t>
      </w:r>
    </w:p>
    <w:p w:rsidR="00FE7D15" w:rsidRPr="00FE7D15" w:rsidRDefault="00FE7D15" w:rsidP="00FE7D15">
      <w:pPr>
        <w:widowControl w:val="0"/>
        <w:tabs>
          <w:tab w:val="left" w:pos="12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1.</w:t>
      </w:r>
      <w:r w:rsidRPr="00FE7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Утвердить Порядок выдачи разрешительной документации на вырубку (снос)</w:t>
      </w:r>
      <w:r w:rsidRPr="00FE7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не отнесенных к лесным насаждениям деревьев и кус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тарников на землях, находящихся </w:t>
      </w:r>
      <w:r w:rsidRPr="00FE7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муниципальной собственности сельского поселени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я «сельсовет </w:t>
      </w:r>
      <w:proofErr w:type="spellStart"/>
      <w:r w:rsidR="002E5CC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Хунинский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Лак</w:t>
      </w:r>
      <w:r w:rsidRPr="00FE7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ского</w:t>
      </w:r>
      <w:proofErr w:type="spellEnd"/>
      <w:r w:rsidRPr="00FE7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района Республики Дагестан (приложение №1).</w:t>
      </w:r>
    </w:p>
    <w:p w:rsidR="00FE7D15" w:rsidRPr="00FE7D15" w:rsidRDefault="00FE7D15" w:rsidP="00FE7D15">
      <w:pPr>
        <w:widowControl w:val="0"/>
        <w:tabs>
          <w:tab w:val="left" w:pos="12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2.</w:t>
      </w:r>
      <w:r w:rsidRPr="00FE7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Утвердить форму разрешения на удаление деревьев и кустарников,</w:t>
      </w:r>
      <w:r w:rsidRPr="00FE7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находящихся в муниципальной собственности сельского поселения «сельсовет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2E5CC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Хунинский</w:t>
      </w:r>
      <w:proofErr w:type="spellEnd"/>
      <w:r w:rsidRPr="00FE7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Лак</w:t>
      </w:r>
      <w:r w:rsidRPr="00FE7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ского</w:t>
      </w:r>
      <w:proofErr w:type="spellEnd"/>
      <w:r w:rsidRPr="00FE7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района Республики Дагестан (приложение № 2)</w:t>
      </w:r>
    </w:p>
    <w:p w:rsidR="004F73ED" w:rsidRDefault="0047757C">
      <w:pPr>
        <w:rPr>
          <w:rFonts w:ascii="Times New Roman" w:hAnsi="Times New Roman" w:cs="Times New Roman"/>
          <w:sz w:val="26"/>
          <w:szCs w:val="26"/>
        </w:rPr>
      </w:pPr>
      <w:r w:rsidRPr="0047757C">
        <w:rPr>
          <w:rFonts w:ascii="Times New Roman" w:hAnsi="Times New Roman" w:cs="Times New Roman"/>
          <w:sz w:val="26"/>
          <w:szCs w:val="26"/>
        </w:rPr>
        <w:t xml:space="preserve">  3. </w:t>
      </w:r>
      <w:proofErr w:type="gramStart"/>
      <w:r w:rsidRPr="0047757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7757C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757C" w:rsidRDefault="0047757C">
      <w:pPr>
        <w:rPr>
          <w:rFonts w:ascii="Times New Roman" w:hAnsi="Times New Roman" w:cs="Times New Roman"/>
          <w:sz w:val="26"/>
          <w:szCs w:val="26"/>
        </w:rPr>
      </w:pPr>
    </w:p>
    <w:p w:rsidR="0047757C" w:rsidRDefault="0047757C">
      <w:pPr>
        <w:rPr>
          <w:rFonts w:ascii="Times New Roman" w:hAnsi="Times New Roman" w:cs="Times New Roman"/>
          <w:sz w:val="26"/>
          <w:szCs w:val="26"/>
        </w:rPr>
      </w:pPr>
    </w:p>
    <w:p w:rsidR="0047757C" w:rsidRDefault="0047757C" w:rsidP="004775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47757C" w:rsidRDefault="0047757C" w:rsidP="004775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«сельсовет </w:t>
      </w:r>
      <w:proofErr w:type="spellStart"/>
      <w:r w:rsidR="002E5CC9">
        <w:rPr>
          <w:rFonts w:ascii="Times New Roman" w:hAnsi="Times New Roman" w:cs="Times New Roman"/>
          <w:sz w:val="26"/>
          <w:szCs w:val="26"/>
        </w:rPr>
        <w:t>Хунинский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                    </w:t>
      </w:r>
      <w:r w:rsidR="002E5CC9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2E5CC9">
        <w:rPr>
          <w:rFonts w:ascii="Times New Roman" w:hAnsi="Times New Roman" w:cs="Times New Roman"/>
          <w:sz w:val="26"/>
          <w:szCs w:val="26"/>
        </w:rPr>
        <w:t>А.К.Цахаев</w:t>
      </w:r>
      <w:proofErr w:type="spellEnd"/>
    </w:p>
    <w:p w:rsidR="0047757C" w:rsidRDefault="0047757C" w:rsidP="004775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757C" w:rsidRDefault="0047757C" w:rsidP="004775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040C" w:rsidRDefault="00C2040C" w:rsidP="004775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757C" w:rsidRDefault="0047757C" w:rsidP="00EB487C">
      <w:pPr>
        <w:pStyle w:val="20"/>
        <w:shd w:val="clear" w:color="auto" w:fill="auto"/>
        <w:spacing w:after="0"/>
        <w:ind w:right="160"/>
      </w:pPr>
      <w:r>
        <w:rPr>
          <w:color w:val="000000"/>
          <w:lang w:eastAsia="ru-RU" w:bidi="ru-RU"/>
        </w:rPr>
        <w:lastRenderedPageBreak/>
        <w:t>УТВЕРЖДЕН</w:t>
      </w:r>
    </w:p>
    <w:p w:rsidR="00EB487C" w:rsidRDefault="00EB487C" w:rsidP="00EB487C">
      <w:pPr>
        <w:pStyle w:val="20"/>
        <w:shd w:val="clear" w:color="auto" w:fill="auto"/>
        <w:spacing w:after="0"/>
        <w:ind w:right="16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Постановлением </w:t>
      </w:r>
      <w:r w:rsidR="00C2040C">
        <w:rPr>
          <w:color w:val="000000"/>
          <w:lang w:eastAsia="ru-RU" w:bidi="ru-RU"/>
        </w:rPr>
        <w:t xml:space="preserve">администрации </w:t>
      </w:r>
    </w:p>
    <w:p w:rsidR="00EB487C" w:rsidRDefault="00C2040C" w:rsidP="00EB487C">
      <w:pPr>
        <w:pStyle w:val="20"/>
        <w:shd w:val="clear" w:color="auto" w:fill="auto"/>
        <w:spacing w:after="0"/>
        <w:ind w:right="160"/>
        <w:jc w:val="right"/>
        <w:rPr>
          <w:color w:val="00000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МО</w:t>
      </w:r>
      <w:r w:rsidR="00EB487C">
        <w:rPr>
          <w:color w:val="000000"/>
          <w:lang w:eastAsia="ru-RU" w:bidi="ru-RU"/>
        </w:rPr>
        <w:t xml:space="preserve"> «сельсовет «</w:t>
      </w:r>
      <w:proofErr w:type="spellStart"/>
      <w:r w:rsidR="002E5CC9">
        <w:rPr>
          <w:color w:val="000000"/>
          <w:lang w:eastAsia="ru-RU" w:bidi="ru-RU"/>
        </w:rPr>
        <w:t>Хунинский</w:t>
      </w:r>
      <w:proofErr w:type="spellEnd"/>
      <w:r w:rsidR="0047757C">
        <w:rPr>
          <w:color w:val="000000"/>
          <w:lang w:eastAsia="ru-RU" w:bidi="ru-RU"/>
        </w:rPr>
        <w:t xml:space="preserve">» </w:t>
      </w:r>
    </w:p>
    <w:p w:rsidR="0047757C" w:rsidRPr="00EB487C" w:rsidRDefault="00EB487C" w:rsidP="00EB487C">
      <w:pPr>
        <w:pStyle w:val="20"/>
        <w:shd w:val="clear" w:color="auto" w:fill="auto"/>
        <w:spacing w:after="0"/>
        <w:ind w:left="6260" w:right="16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 </w:t>
      </w:r>
      <w:r w:rsidR="002E5CC9">
        <w:rPr>
          <w:color w:val="000000"/>
          <w:lang w:eastAsia="ru-RU" w:bidi="ru-RU"/>
        </w:rPr>
        <w:t xml:space="preserve">20.11.2016 </w:t>
      </w:r>
      <w:proofErr w:type="spellStart"/>
      <w:r w:rsidR="002E5CC9">
        <w:rPr>
          <w:color w:val="000000"/>
          <w:lang w:eastAsia="ru-RU" w:bidi="ru-RU"/>
        </w:rPr>
        <w:t>года№</w:t>
      </w:r>
      <w:proofErr w:type="spellEnd"/>
      <w:r w:rsidR="002E5CC9">
        <w:rPr>
          <w:color w:val="000000"/>
          <w:lang w:eastAsia="ru-RU" w:bidi="ru-RU"/>
        </w:rPr>
        <w:t xml:space="preserve"> 10</w:t>
      </w:r>
      <w:r w:rsidR="0047757C">
        <w:rPr>
          <w:color w:val="000000"/>
          <w:lang w:eastAsia="ru-RU" w:bidi="ru-RU"/>
        </w:rPr>
        <w:br/>
      </w:r>
      <w:r w:rsidR="0047757C" w:rsidRPr="006321C5">
        <w:rPr>
          <w:iCs/>
          <w:color w:val="000000"/>
          <w:lang w:eastAsia="ru-RU" w:bidi="ru-RU"/>
        </w:rPr>
        <w:t>(Приложение №1)</w:t>
      </w:r>
    </w:p>
    <w:p w:rsidR="0047757C" w:rsidRPr="00887E42" w:rsidRDefault="0047757C" w:rsidP="0047757C">
      <w:pPr>
        <w:pStyle w:val="20"/>
        <w:shd w:val="clear" w:color="auto" w:fill="auto"/>
        <w:spacing w:after="0" w:line="269" w:lineRule="auto"/>
        <w:jc w:val="center"/>
        <w:rPr>
          <w:sz w:val="20"/>
          <w:szCs w:val="20"/>
        </w:rPr>
      </w:pPr>
      <w:r w:rsidRPr="00887E42">
        <w:rPr>
          <w:b/>
          <w:bCs/>
          <w:color w:val="000000"/>
          <w:sz w:val="20"/>
          <w:szCs w:val="20"/>
          <w:lang w:eastAsia="ru-RU" w:bidi="ru-RU"/>
        </w:rPr>
        <w:t>ПОРЯДОК</w:t>
      </w:r>
    </w:p>
    <w:p w:rsidR="0047757C" w:rsidRPr="00887E42" w:rsidRDefault="0047757C" w:rsidP="0047757C">
      <w:pPr>
        <w:pStyle w:val="20"/>
        <w:shd w:val="clear" w:color="auto" w:fill="auto"/>
        <w:spacing w:after="0" w:line="269" w:lineRule="auto"/>
        <w:ind w:firstLine="420"/>
        <w:rPr>
          <w:sz w:val="20"/>
          <w:szCs w:val="20"/>
        </w:rPr>
      </w:pPr>
      <w:r w:rsidRPr="00887E42">
        <w:rPr>
          <w:b/>
          <w:bCs/>
          <w:color w:val="000000"/>
          <w:sz w:val="20"/>
          <w:szCs w:val="20"/>
          <w:lang w:eastAsia="ru-RU" w:bidi="ru-RU"/>
        </w:rPr>
        <w:t>ВЫДАЧИ РАЗРЕШИТЕЛЬНОЙ ДОКУМЕНТАЦИИ НА ВЫРУБКУ (СНОС) НЕ</w:t>
      </w:r>
    </w:p>
    <w:p w:rsidR="0047757C" w:rsidRPr="00887E42" w:rsidRDefault="0047757C" w:rsidP="0047757C">
      <w:pPr>
        <w:pStyle w:val="20"/>
        <w:shd w:val="clear" w:color="auto" w:fill="auto"/>
        <w:spacing w:after="220" w:line="269" w:lineRule="auto"/>
        <w:jc w:val="center"/>
        <w:rPr>
          <w:sz w:val="20"/>
          <w:szCs w:val="20"/>
        </w:rPr>
      </w:pPr>
      <w:r w:rsidRPr="00887E42">
        <w:rPr>
          <w:b/>
          <w:bCs/>
          <w:color w:val="000000"/>
          <w:sz w:val="20"/>
          <w:szCs w:val="20"/>
          <w:lang w:eastAsia="ru-RU" w:bidi="ru-RU"/>
        </w:rPr>
        <w:t>ОТНЕСЕННЫХ К ЛЕСНЫМ НАСАЖДЕНИЯМ ДЕРЕВЬЕВ И КУСТАРНИКОВ НА ЗЕМЛЯХ,</w:t>
      </w:r>
      <w:r w:rsidRPr="00887E42">
        <w:rPr>
          <w:b/>
          <w:bCs/>
          <w:color w:val="000000"/>
          <w:sz w:val="20"/>
          <w:szCs w:val="20"/>
          <w:lang w:eastAsia="ru-RU" w:bidi="ru-RU"/>
        </w:rPr>
        <w:br/>
        <w:t>НАХОДЯЩИХСЯ НА ТЕРРИТОРИИ СЕЛЬСКОГО ПОСЕЛ</w:t>
      </w:r>
      <w:r w:rsidR="00E46C96">
        <w:rPr>
          <w:b/>
          <w:bCs/>
          <w:color w:val="000000"/>
          <w:sz w:val="20"/>
          <w:szCs w:val="20"/>
          <w:lang w:eastAsia="ru-RU" w:bidi="ru-RU"/>
        </w:rPr>
        <w:t>ЕНИЯ «СЕЛЬСОВЕТ «</w:t>
      </w:r>
      <w:r w:rsidR="002E5CC9">
        <w:rPr>
          <w:b/>
          <w:bCs/>
          <w:color w:val="000000"/>
          <w:sz w:val="20"/>
          <w:szCs w:val="20"/>
          <w:lang w:eastAsia="ru-RU" w:bidi="ru-RU"/>
        </w:rPr>
        <w:t>ХУНИНСКИЙ</w:t>
      </w:r>
      <w:r w:rsidR="00E46C96">
        <w:rPr>
          <w:b/>
          <w:bCs/>
          <w:color w:val="000000"/>
          <w:sz w:val="20"/>
          <w:szCs w:val="20"/>
          <w:lang w:eastAsia="ru-RU" w:bidi="ru-RU"/>
        </w:rPr>
        <w:t>» ЛАК</w:t>
      </w:r>
      <w:r w:rsidRPr="00887E42">
        <w:rPr>
          <w:b/>
          <w:bCs/>
          <w:color w:val="000000"/>
          <w:sz w:val="20"/>
          <w:szCs w:val="20"/>
          <w:lang w:eastAsia="ru-RU" w:bidi="ru-RU"/>
        </w:rPr>
        <w:t>СКОГО РАЙОНА РЕСПУБЛИКИ ДАГЕСТАН</w:t>
      </w:r>
    </w:p>
    <w:p w:rsidR="0047757C" w:rsidRPr="00887E42" w:rsidRDefault="00C2040C" w:rsidP="00C2040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87E42">
        <w:rPr>
          <w:rFonts w:ascii="Times New Roman" w:hAnsi="Times New Roman" w:cs="Times New Roman"/>
          <w:sz w:val="26"/>
          <w:szCs w:val="26"/>
        </w:rPr>
        <w:tab/>
      </w:r>
      <w:r w:rsidRPr="00887E42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887E42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Общие положения</w:t>
      </w:r>
    </w:p>
    <w:p w:rsidR="00C2040C" w:rsidRPr="00C2040C" w:rsidRDefault="00C2040C" w:rsidP="00C2040C">
      <w:pPr>
        <w:widowControl w:val="0"/>
        <w:numPr>
          <w:ilvl w:val="1"/>
          <w:numId w:val="5"/>
        </w:num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Озелененные территории являются неотъемлемой частью на территории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сельского поселения </w:t>
      </w:r>
      <w:r w:rsidR="00896E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«сельсовет </w:t>
      </w:r>
      <w:bookmarkStart w:id="0" w:name="_GoBack"/>
      <w:bookmarkEnd w:id="0"/>
      <w:proofErr w:type="spellStart"/>
      <w:r w:rsidR="002E5CC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Хунинский</w:t>
      </w:r>
      <w:proofErr w:type="spellEnd"/>
      <w:r w:rsidR="00EB487C" w:rsidRPr="00887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» </w:t>
      </w:r>
      <w:proofErr w:type="spellStart"/>
      <w:r w:rsidR="00EB487C" w:rsidRPr="00887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Лакского</w:t>
      </w:r>
      <w:proofErr w:type="spellEnd"/>
      <w:r w:rsidR="00EB487C" w:rsidRPr="00887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района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Республики Дагестан. Объекты озеленения участвуют в формировании обли</w:t>
      </w:r>
      <w:r w:rsidR="00E46C9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</w:t>
      </w:r>
      <w:r w:rsidR="00E46C9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территории, имеют санитарно-гигиеническое, 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рекреационное, </w:t>
      </w:r>
      <w:proofErr w:type="gramStart"/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ландшафтно-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архитектурное</w:t>
      </w:r>
      <w:proofErr w:type="gramEnd"/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культурное и научное значение.</w:t>
      </w:r>
    </w:p>
    <w:p w:rsidR="00C2040C" w:rsidRPr="00C2040C" w:rsidRDefault="00C2040C" w:rsidP="00C2040C">
      <w:pPr>
        <w:widowControl w:val="0"/>
        <w:numPr>
          <w:ilvl w:val="1"/>
          <w:numId w:val="5"/>
        </w:num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Озелененные территории вместе с насажден</w:t>
      </w:r>
      <w:r w:rsidR="00E46C9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иями выполняют</w:t>
      </w:r>
      <w:r w:rsidR="00E46C9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природоохранные, </w:t>
      </w:r>
      <w:proofErr w:type="spellStart"/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средозащитные</w:t>
      </w:r>
      <w:proofErr w:type="spellEnd"/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рекреационные, </w:t>
      </w:r>
      <w:proofErr w:type="spellStart"/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средоформирующие</w:t>
      </w:r>
      <w:proofErr w:type="spellEnd"/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санитарно-защитные функции, являясь составной частью территории природного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комплекса и зеленого фонда сельского поселения </w:t>
      </w:r>
      <w:r w:rsidR="00887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«сельсовет </w:t>
      </w:r>
      <w:proofErr w:type="spellStart"/>
      <w:r w:rsidR="002E5CC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Хунинский</w:t>
      </w:r>
      <w:proofErr w:type="spellEnd"/>
      <w:r w:rsidR="00887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» </w:t>
      </w:r>
      <w:proofErr w:type="spellStart"/>
      <w:r w:rsidR="00887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Лакского</w:t>
      </w:r>
      <w:proofErr w:type="spellEnd"/>
      <w:r w:rsidR="00887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887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района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Республики</w:t>
      </w:r>
      <w:proofErr w:type="spellEnd"/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Дагестан.</w:t>
      </w:r>
    </w:p>
    <w:p w:rsidR="00C2040C" w:rsidRPr="00C2040C" w:rsidRDefault="00C2040C" w:rsidP="00C2040C">
      <w:pPr>
        <w:widowControl w:val="0"/>
        <w:numPr>
          <w:ilvl w:val="1"/>
          <w:numId w:val="5"/>
        </w:num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Местоположение и границы озелененных территорий определяются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генеральным планом поселения, градостроительным зонированием их территорий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с учетом исторически сложившихся компонентов - рельефа и зеленых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насаждений.</w:t>
      </w:r>
    </w:p>
    <w:p w:rsidR="00C2040C" w:rsidRPr="00C2040C" w:rsidRDefault="00C2040C" w:rsidP="00C2040C">
      <w:pPr>
        <w:widowControl w:val="0"/>
        <w:numPr>
          <w:ilvl w:val="1"/>
          <w:numId w:val="5"/>
        </w:num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Независимо от формы собственности каждый владелец озелененных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территорий обязан содержать их за счет собственных средств самостоятельно.</w:t>
      </w:r>
    </w:p>
    <w:p w:rsidR="00C2040C" w:rsidRPr="00C2040C" w:rsidRDefault="00C2040C" w:rsidP="00C2040C">
      <w:pPr>
        <w:widowControl w:val="0"/>
        <w:numPr>
          <w:ilvl w:val="1"/>
          <w:numId w:val="5"/>
        </w:num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Компенсационное озеленение - воспроизводство зеленых насаждений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взамен уничтоженных или поврежденных.</w:t>
      </w:r>
    </w:p>
    <w:p w:rsidR="00C2040C" w:rsidRPr="00C2040C" w:rsidRDefault="00C2040C" w:rsidP="00C2040C">
      <w:pPr>
        <w:widowControl w:val="0"/>
        <w:numPr>
          <w:ilvl w:val="1"/>
          <w:numId w:val="5"/>
        </w:num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 работы по новому строительству, реконструкции, реставрации и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капитальному ремонту существующих озелененных территорий должны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производиться по разработанной государственными, муниципальными или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частными специализированными проектными (проектно-строительными)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организациями проектной документации, согласованной и утвержденной в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установленном порядке.</w:t>
      </w:r>
    </w:p>
    <w:p w:rsidR="00C2040C" w:rsidRPr="00C2040C" w:rsidRDefault="00C2040C" w:rsidP="00C2040C">
      <w:pPr>
        <w:widowControl w:val="0"/>
        <w:numPr>
          <w:ilvl w:val="1"/>
          <w:numId w:val="5"/>
        </w:num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Настоящий порядок не распространяются на плодовые и декоративные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зеленые насаждения, находящиеся на садоводческих, огороднических и дачных</w:t>
      </w:r>
      <w:r w:rsidRPr="00C20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земельныхучастках.</w:t>
      </w:r>
    </w:p>
    <w:p w:rsidR="00C2040C" w:rsidRPr="00887E42" w:rsidRDefault="00C2040C" w:rsidP="00C2040C">
      <w:pPr>
        <w:pStyle w:val="11"/>
        <w:numPr>
          <w:ilvl w:val="0"/>
          <w:numId w:val="5"/>
        </w:numPr>
        <w:shd w:val="clear" w:color="auto" w:fill="auto"/>
        <w:tabs>
          <w:tab w:val="left" w:pos="303"/>
        </w:tabs>
        <w:jc w:val="center"/>
      </w:pPr>
      <w:bookmarkStart w:id="1" w:name="bookmark6"/>
      <w:bookmarkStart w:id="2" w:name="bookmark7"/>
      <w:r w:rsidRPr="00887E42">
        <w:rPr>
          <w:color w:val="000000"/>
          <w:lang w:eastAsia="ru-RU" w:bidi="ru-RU"/>
        </w:rPr>
        <w:t>Порядок осуществления вырубки зеленых насаждений</w:t>
      </w:r>
      <w:bookmarkEnd w:id="1"/>
      <w:bookmarkEnd w:id="2"/>
    </w:p>
    <w:p w:rsidR="00C2040C" w:rsidRPr="00887E42" w:rsidRDefault="00C2040C" w:rsidP="00C2040C">
      <w:pPr>
        <w:pStyle w:val="1"/>
        <w:numPr>
          <w:ilvl w:val="1"/>
          <w:numId w:val="5"/>
        </w:numPr>
        <w:shd w:val="clear" w:color="auto" w:fill="auto"/>
        <w:tabs>
          <w:tab w:val="left" w:pos="860"/>
        </w:tabs>
        <w:ind w:firstLine="440"/>
        <w:jc w:val="both"/>
      </w:pPr>
      <w:r w:rsidRPr="00887E42">
        <w:rPr>
          <w:color w:val="000000"/>
          <w:lang w:eastAsia="ru-RU" w:bidi="ru-RU"/>
        </w:rPr>
        <w:t>Вырубка деревьев и кустарников производится при наличии разрешения на</w:t>
      </w:r>
      <w:r w:rsidRPr="00887E42">
        <w:rPr>
          <w:color w:val="000000"/>
          <w:lang w:eastAsia="ru-RU" w:bidi="ru-RU"/>
        </w:rPr>
        <w:br/>
        <w:t>удаление деревьев и кустарников, оформленного в установленном порядке.</w:t>
      </w:r>
    </w:p>
    <w:p w:rsidR="00C2040C" w:rsidRPr="00887E42" w:rsidRDefault="00C2040C" w:rsidP="00C2040C">
      <w:pPr>
        <w:pStyle w:val="1"/>
        <w:numPr>
          <w:ilvl w:val="1"/>
          <w:numId w:val="5"/>
        </w:numPr>
        <w:shd w:val="clear" w:color="auto" w:fill="auto"/>
        <w:tabs>
          <w:tab w:val="left" w:pos="860"/>
        </w:tabs>
        <w:spacing w:after="280"/>
        <w:ind w:firstLine="440"/>
        <w:jc w:val="both"/>
      </w:pPr>
      <w:r w:rsidRPr="00887E42">
        <w:rPr>
          <w:color w:val="000000"/>
          <w:lang w:eastAsia="ru-RU" w:bidi="ru-RU"/>
        </w:rPr>
        <w:t>Размер компенсации за вырубку зеленых насаждений рассчитывается в</w:t>
      </w:r>
      <w:r w:rsidRPr="00887E42">
        <w:rPr>
          <w:color w:val="000000"/>
          <w:lang w:eastAsia="ru-RU" w:bidi="ru-RU"/>
        </w:rPr>
        <w:br/>
        <w:t>соответствии с Расчетом компенсационной стоимости за уничтожение</w:t>
      </w:r>
      <w:r w:rsidRPr="00887E42">
        <w:rPr>
          <w:color w:val="000000"/>
          <w:lang w:eastAsia="ru-RU" w:bidi="ru-RU"/>
        </w:rPr>
        <w:br/>
        <w:t>(повреждение) зеленых насаждений, находящихся в муниципальной собственности</w:t>
      </w:r>
      <w:r w:rsidRPr="00887E42">
        <w:rPr>
          <w:color w:val="000000"/>
          <w:lang w:eastAsia="ru-RU" w:bidi="ru-RU"/>
        </w:rPr>
        <w:br/>
        <w:t xml:space="preserve">сельского поселения </w:t>
      </w:r>
      <w:r w:rsidR="00EB487C" w:rsidRPr="00887E42">
        <w:rPr>
          <w:color w:val="000000"/>
          <w:lang w:eastAsia="ru-RU" w:bidi="ru-RU"/>
        </w:rPr>
        <w:t xml:space="preserve">«сельсовет </w:t>
      </w:r>
      <w:proofErr w:type="spellStart"/>
      <w:r w:rsidR="002E5CC9">
        <w:rPr>
          <w:color w:val="000000"/>
          <w:lang w:eastAsia="ru-RU" w:bidi="ru-RU"/>
        </w:rPr>
        <w:t>Хунинский</w:t>
      </w:r>
      <w:proofErr w:type="spellEnd"/>
      <w:r w:rsidR="00EB487C" w:rsidRPr="00887E42">
        <w:rPr>
          <w:color w:val="000000"/>
          <w:lang w:eastAsia="ru-RU" w:bidi="ru-RU"/>
        </w:rPr>
        <w:t xml:space="preserve">» </w:t>
      </w:r>
      <w:proofErr w:type="spellStart"/>
      <w:r w:rsidR="00EB487C" w:rsidRPr="00887E42">
        <w:rPr>
          <w:color w:val="000000"/>
          <w:lang w:eastAsia="ru-RU" w:bidi="ru-RU"/>
        </w:rPr>
        <w:t>Лакского</w:t>
      </w:r>
      <w:proofErr w:type="spellEnd"/>
      <w:r w:rsidR="00EB487C" w:rsidRPr="00887E42">
        <w:rPr>
          <w:color w:val="000000"/>
          <w:lang w:eastAsia="ru-RU" w:bidi="ru-RU"/>
        </w:rPr>
        <w:t xml:space="preserve"> района</w:t>
      </w:r>
      <w:r w:rsidRPr="00887E42">
        <w:rPr>
          <w:color w:val="000000"/>
          <w:lang w:eastAsia="ru-RU" w:bidi="ru-RU"/>
        </w:rPr>
        <w:br/>
        <w:t>Республики Дагестан.</w:t>
      </w:r>
    </w:p>
    <w:p w:rsidR="00EB487C" w:rsidRPr="00887E42" w:rsidRDefault="00EB487C" w:rsidP="00EB487C">
      <w:pPr>
        <w:pStyle w:val="1"/>
        <w:shd w:val="clear" w:color="auto" w:fill="auto"/>
        <w:tabs>
          <w:tab w:val="left" w:pos="860"/>
        </w:tabs>
        <w:spacing w:after="280"/>
        <w:ind w:left="440" w:firstLine="0"/>
        <w:jc w:val="both"/>
      </w:pPr>
    </w:p>
    <w:p w:rsidR="00EB487C" w:rsidRPr="00887E42" w:rsidRDefault="00EB487C" w:rsidP="00EB487C">
      <w:pPr>
        <w:pStyle w:val="11"/>
        <w:numPr>
          <w:ilvl w:val="0"/>
          <w:numId w:val="5"/>
        </w:numPr>
        <w:shd w:val="clear" w:color="auto" w:fill="auto"/>
        <w:tabs>
          <w:tab w:val="left" w:pos="1163"/>
        </w:tabs>
        <w:ind w:firstLine="860"/>
        <w:jc w:val="both"/>
      </w:pPr>
      <w:bookmarkStart w:id="3" w:name="bookmark8"/>
      <w:bookmarkStart w:id="4" w:name="bookmark9"/>
      <w:r w:rsidRPr="00887E42">
        <w:rPr>
          <w:color w:val="000000"/>
          <w:lang w:eastAsia="ru-RU" w:bidi="ru-RU"/>
        </w:rPr>
        <w:lastRenderedPageBreak/>
        <w:t>Порядок согласования вырубки и (или) пересадки зеленых насаждений.</w:t>
      </w:r>
      <w:bookmarkEnd w:id="3"/>
      <w:bookmarkEnd w:id="4"/>
    </w:p>
    <w:p w:rsidR="00EB487C" w:rsidRPr="00887E42" w:rsidRDefault="00EB487C" w:rsidP="00EB487C">
      <w:pPr>
        <w:pStyle w:val="1"/>
        <w:shd w:val="clear" w:color="auto" w:fill="auto"/>
        <w:ind w:firstLine="440"/>
        <w:jc w:val="both"/>
      </w:pPr>
      <w:r w:rsidRPr="00887E42">
        <w:rPr>
          <w:color w:val="000000"/>
          <w:lang w:eastAsia="ru-RU" w:bidi="ru-RU"/>
        </w:rPr>
        <w:t>Подготовка документов по оформлению и выдаче разрешений производится в</w:t>
      </w:r>
      <w:r w:rsidRPr="00887E42">
        <w:rPr>
          <w:color w:val="000000"/>
          <w:lang w:eastAsia="ru-RU" w:bidi="ru-RU"/>
        </w:rPr>
        <w:br/>
        <w:t>следующем порядке:</w:t>
      </w:r>
    </w:p>
    <w:p w:rsidR="00D35DC2" w:rsidRPr="00E46C96" w:rsidRDefault="00EB487C" w:rsidP="00D35DC2">
      <w:pPr>
        <w:pStyle w:val="1"/>
        <w:numPr>
          <w:ilvl w:val="1"/>
          <w:numId w:val="5"/>
        </w:numPr>
        <w:shd w:val="clear" w:color="auto" w:fill="auto"/>
        <w:tabs>
          <w:tab w:val="left" w:pos="860"/>
        </w:tabs>
        <w:ind w:firstLine="440"/>
        <w:jc w:val="both"/>
      </w:pPr>
      <w:r w:rsidRPr="00887E42">
        <w:rPr>
          <w:color w:val="000000"/>
          <w:lang w:eastAsia="ru-RU" w:bidi="ru-RU"/>
        </w:rPr>
        <w:t>Заявитель - физическое или юридическое лицо, направляет на имя главы</w:t>
      </w:r>
      <w:r w:rsidRPr="00887E42">
        <w:rPr>
          <w:color w:val="000000"/>
          <w:lang w:eastAsia="ru-RU" w:bidi="ru-RU"/>
        </w:rPr>
        <w:br/>
        <w:t>администрации сельского посе</w:t>
      </w:r>
      <w:r w:rsidR="00E46C96">
        <w:rPr>
          <w:color w:val="000000"/>
          <w:lang w:eastAsia="ru-RU" w:bidi="ru-RU"/>
        </w:rPr>
        <w:t>ления «сельсовет «</w:t>
      </w:r>
      <w:proofErr w:type="spellStart"/>
      <w:r w:rsidR="002E5CC9">
        <w:rPr>
          <w:color w:val="000000"/>
          <w:lang w:eastAsia="ru-RU" w:bidi="ru-RU"/>
        </w:rPr>
        <w:t>Хунинский</w:t>
      </w:r>
      <w:proofErr w:type="spellEnd"/>
      <w:proofErr w:type="gramStart"/>
      <w:r w:rsidRPr="00887E42">
        <w:rPr>
          <w:color w:val="000000"/>
          <w:lang w:eastAsia="ru-RU" w:bidi="ru-RU"/>
        </w:rPr>
        <w:t>»</w:t>
      </w:r>
      <w:proofErr w:type="spellStart"/>
      <w:r w:rsidR="00E46C96" w:rsidRPr="00E46C96">
        <w:rPr>
          <w:color w:val="000000"/>
          <w:lang w:eastAsia="ru-RU" w:bidi="ru-RU"/>
        </w:rPr>
        <w:t>Л</w:t>
      </w:r>
      <w:proofErr w:type="gramEnd"/>
      <w:r w:rsidR="00E46C96" w:rsidRPr="00E46C96">
        <w:rPr>
          <w:color w:val="000000"/>
          <w:lang w:eastAsia="ru-RU" w:bidi="ru-RU"/>
        </w:rPr>
        <w:t>ак</w:t>
      </w:r>
      <w:r w:rsidR="00D35DC2" w:rsidRPr="00E46C96">
        <w:rPr>
          <w:color w:val="000000"/>
          <w:lang w:eastAsia="ru-RU" w:bidi="ru-RU"/>
        </w:rPr>
        <w:t>ского</w:t>
      </w:r>
      <w:proofErr w:type="spellEnd"/>
      <w:r w:rsidR="00D35DC2" w:rsidRPr="00E46C96">
        <w:rPr>
          <w:color w:val="000000"/>
          <w:lang w:eastAsia="ru-RU" w:bidi="ru-RU"/>
        </w:rPr>
        <w:t xml:space="preserve"> района Республики Дагестан (далее - администрация посе</w:t>
      </w:r>
      <w:r w:rsidR="00393231">
        <w:rPr>
          <w:color w:val="000000"/>
          <w:lang w:eastAsia="ru-RU" w:bidi="ru-RU"/>
        </w:rPr>
        <w:t>ления)</w:t>
      </w:r>
      <w:r w:rsidR="00393231">
        <w:rPr>
          <w:color w:val="000000"/>
          <w:lang w:eastAsia="ru-RU" w:bidi="ru-RU"/>
        </w:rPr>
        <w:br/>
        <w:t>заявление (Приложение № 3</w:t>
      </w:r>
      <w:r w:rsidR="00D35DC2" w:rsidRPr="00E46C96">
        <w:rPr>
          <w:color w:val="000000"/>
          <w:lang w:eastAsia="ru-RU" w:bidi="ru-RU"/>
        </w:rPr>
        <w:t>) с указанием причин удаления деревьев, их</w:t>
      </w:r>
      <w:r w:rsidR="00D35DC2" w:rsidRPr="00E46C96">
        <w:rPr>
          <w:color w:val="000000"/>
          <w:lang w:eastAsia="ru-RU" w:bidi="ru-RU"/>
        </w:rPr>
        <w:br/>
        <w:t>количество, точного места их нахождения, другой необходимой информации в</w:t>
      </w:r>
      <w:r w:rsidR="00D35DC2" w:rsidRPr="00E46C96">
        <w:rPr>
          <w:color w:val="000000"/>
          <w:lang w:eastAsia="ru-RU" w:bidi="ru-RU"/>
        </w:rPr>
        <w:br/>
        <w:t>зависимости от конкретного случая.</w:t>
      </w:r>
    </w:p>
    <w:p w:rsidR="00D35DC2" w:rsidRPr="00D35DC2" w:rsidRDefault="00D35DC2" w:rsidP="00D35DC2">
      <w:pPr>
        <w:widowControl w:val="0"/>
        <w:numPr>
          <w:ilvl w:val="1"/>
          <w:numId w:val="5"/>
        </w:numPr>
        <w:tabs>
          <w:tab w:val="left" w:pos="89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заявлению прилагаются:</w:t>
      </w:r>
    </w:p>
    <w:p w:rsidR="00D35DC2" w:rsidRPr="00D35DC2" w:rsidRDefault="002118DC" w:rsidP="002118DC">
      <w:pPr>
        <w:widowControl w:val="0"/>
        <w:tabs>
          <w:tab w:val="left" w:pos="622"/>
        </w:tabs>
        <w:spacing w:after="6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D35DC2"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правоустанавливающие и правоподтверждающие документы на земельный</w:t>
      </w:r>
      <w:r w:rsidR="00D35DC2"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участок;</w:t>
      </w:r>
    </w:p>
    <w:p w:rsidR="00D35DC2" w:rsidRPr="00D35DC2" w:rsidRDefault="002118DC" w:rsidP="002118D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D35DC2"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гарантийное письмо о своевременном и качественном проведении</w:t>
      </w:r>
      <w:r w:rsidR="00D35DC2"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компенсационных посадок в соответствии с планом благоустройства,</w:t>
      </w:r>
      <w:r w:rsidR="00D35DC2"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согласованного в установленном порядке;</w:t>
      </w:r>
    </w:p>
    <w:p w:rsidR="00D35DC2" w:rsidRPr="00D35DC2" w:rsidRDefault="002118DC" w:rsidP="002118D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D35DC2"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запросу соответствующих служб </w:t>
      </w:r>
      <w:r w:rsidR="00D35DC2"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указанием подлежащих вырубке</w:t>
      </w:r>
      <w:r w:rsidR="00D35DC2"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деревьев, а также схема размещения деревьев при проведении компенсационных</w:t>
      </w:r>
      <w:r w:rsidR="00D35DC2"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посадок;</w:t>
      </w:r>
    </w:p>
    <w:p w:rsidR="00D35DC2" w:rsidRPr="00D35DC2" w:rsidRDefault="002118DC" w:rsidP="002118D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D35DC2"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градостроительная документация, утвержденная в установленном законом</w:t>
      </w:r>
      <w:r w:rsidR="00D35DC2"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порядке, в случае если производится вырубка деревьев, попадающих под габариты</w:t>
      </w:r>
      <w:r w:rsidR="00D35DC2"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при строительстве зданий и сооружений;</w:t>
      </w:r>
    </w:p>
    <w:p w:rsidR="00D35DC2" w:rsidRPr="00D35DC2" w:rsidRDefault="002118DC" w:rsidP="002118DC">
      <w:pPr>
        <w:widowControl w:val="0"/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D35DC2"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 проведении строительных и земляных работ необходимо представить</w:t>
      </w:r>
      <w:r w:rsidR="00D35DC2"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ордер на проведение земляных работ, оформленный в установленном порядке.</w:t>
      </w:r>
    </w:p>
    <w:p w:rsidR="00D35DC2" w:rsidRPr="00D35DC2" w:rsidRDefault="00D35DC2" w:rsidP="00D35DC2">
      <w:pPr>
        <w:widowControl w:val="0"/>
        <w:numPr>
          <w:ilvl w:val="1"/>
          <w:numId w:val="5"/>
        </w:numPr>
        <w:tabs>
          <w:tab w:val="left" w:pos="8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Выезд специалиста администрации поселения на обследование насаждений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с подготовкой соответствующих документов осуществляется в трехдневный срок с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момента оплаты, которую осуществляет заявитель. По ре</w:t>
      </w:r>
      <w:r w:rsidR="002118D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зультатам обследования, составляется акт обследования 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деревьев с характеристикой деревьев, под</w:t>
      </w:r>
      <w:r w:rsidR="00393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лежащих удалению (Приложение № 4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).</w:t>
      </w:r>
    </w:p>
    <w:p w:rsidR="00D35DC2" w:rsidRPr="00D35DC2" w:rsidRDefault="00D35DC2" w:rsidP="00D35DC2">
      <w:pPr>
        <w:widowControl w:val="0"/>
        <w:numPr>
          <w:ilvl w:val="1"/>
          <w:numId w:val="5"/>
        </w:numPr>
        <w:tabs>
          <w:tab w:val="left" w:pos="8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удаление здоровых растущих древесных насаждений, расположенных на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территории сельского поселения «сельсовет </w:t>
      </w:r>
      <w:r w:rsidR="002118D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«сельсовет </w:t>
      </w:r>
      <w:proofErr w:type="spellStart"/>
      <w:r w:rsidR="002E5CC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Хунинский</w:t>
      </w:r>
      <w:proofErr w:type="spellEnd"/>
      <w:r w:rsidR="002118D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2E5CC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2E5CC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</w:r>
      <w:proofErr w:type="spellStart"/>
      <w:r w:rsidR="002E5CC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Лакского</w:t>
      </w:r>
      <w:proofErr w:type="spellEnd"/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района Республики Дагестан, произрастающих в охранных зонах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инженерных сетей и коммуникаций, в других случаях, где обоснована их вырубка,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рекомендуется применять трехкратный размер компенсационных посадок. За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удаление деревьев с нарушенной устойчивостью и сухостойных деревьев, деревьев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других категорий, представляющих опасность в связи со своим положением или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формой ствола, растущих вблизи мест и дорог с усиленной посещаемостью,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необходимость и размер компенсационных посадок определяется </w:t>
      </w:r>
      <w:proofErr w:type="spellStart"/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комиссионно</w:t>
      </w:r>
      <w:proofErr w:type="spellEnd"/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зависимости от конкретных обстоятельств.</w:t>
      </w:r>
    </w:p>
    <w:p w:rsidR="00D35DC2" w:rsidRPr="00D35DC2" w:rsidRDefault="00D35DC2" w:rsidP="00D35DC2">
      <w:pPr>
        <w:widowControl w:val="0"/>
        <w:numPr>
          <w:ilvl w:val="1"/>
          <w:numId w:val="5"/>
        </w:numPr>
        <w:tabs>
          <w:tab w:val="left" w:pos="8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Администрацией сельского поселения производится расчет суммы оплаты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за вырубаемые деревья и кустарники.</w:t>
      </w:r>
    </w:p>
    <w:p w:rsidR="00D35DC2" w:rsidRPr="00D35DC2" w:rsidRDefault="00D35DC2" w:rsidP="00D35DC2">
      <w:pPr>
        <w:widowControl w:val="0"/>
        <w:numPr>
          <w:ilvl w:val="1"/>
          <w:numId w:val="5"/>
        </w:numPr>
        <w:tabs>
          <w:tab w:val="left" w:pos="8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После проведения обследования и расчета суммы, подлежащей к оплате за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вырубаемые деревья и кустарники и при наличии всех документов главой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администрации поселения, принимается решение о выдаче (или невыдаче)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заявителю разрешения на вырубку деревьев и кустарников. При положительном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решении заявителю выдается расчет платы за разрешенную вырубку деревьев и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(или) кустарников. Оплата за вырубаемые деревья и кустарники производится в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местный бюджет сельского поселения «сельсовет </w:t>
      </w:r>
      <w:r w:rsidR="002118D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«сельсовет </w:t>
      </w:r>
      <w:proofErr w:type="spellStart"/>
      <w:r w:rsidR="002E5CC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Хунинский</w:t>
      </w:r>
      <w:proofErr w:type="spellEnd"/>
      <w:r w:rsidR="002118D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2118D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</w:r>
      <w:proofErr w:type="spellStart"/>
      <w:r w:rsidR="002118D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Лак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ского</w:t>
      </w:r>
      <w:proofErr w:type="spellEnd"/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района Республики Дагестан в установленном бюджетным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законодательством порядке.</w:t>
      </w:r>
    </w:p>
    <w:p w:rsidR="00D35DC2" w:rsidRPr="00D35DC2" w:rsidRDefault="00D35DC2" w:rsidP="00D35DC2">
      <w:pPr>
        <w:widowControl w:val="0"/>
        <w:numPr>
          <w:ilvl w:val="1"/>
          <w:numId w:val="5"/>
        </w:numPr>
        <w:tabs>
          <w:tab w:val="left" w:pos="8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Заявитель предоставляет копию документа, подтверждающего оплату, в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администрацию поселения. После предъявления платежного документа заявителю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в установленном порядке выдается разрешение. Копия разрешения подшивается в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дело.</w:t>
      </w:r>
    </w:p>
    <w:p w:rsidR="00D35DC2" w:rsidRPr="00D35DC2" w:rsidRDefault="00D35DC2" w:rsidP="00D35DC2">
      <w:pPr>
        <w:widowControl w:val="0"/>
        <w:numPr>
          <w:ilvl w:val="1"/>
          <w:numId w:val="5"/>
        </w:numPr>
        <w:tabs>
          <w:tab w:val="left" w:pos="8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действия разрешения - 3 месяца со дня его подписания. Если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выданное разрешение не будет реализовано в установленные сроки, то для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продления разрешения необходимо обратиться в администрацию поселения.</w:t>
      </w:r>
    </w:p>
    <w:p w:rsidR="00D35DC2" w:rsidRPr="003F337F" w:rsidRDefault="00D35DC2" w:rsidP="003F337F">
      <w:pPr>
        <w:widowControl w:val="0"/>
        <w:numPr>
          <w:ilvl w:val="1"/>
          <w:numId w:val="5"/>
        </w:numPr>
        <w:tabs>
          <w:tab w:val="left" w:pos="8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Ответственность за выполнение работ по компенсационным посадкам</w:t>
      </w:r>
      <w:r w:rsidRPr="00D35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возлагается на заявителя, который проводит их самостоятельно, либо с</w:t>
      </w:r>
      <w:r w:rsidRPr="003F337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привлечением специализированной организации на договорной основе. Отчет о</w:t>
      </w:r>
      <w:r w:rsidRPr="003F337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выполнении компенсационных посадок направляется заявителем в администрацию</w:t>
      </w:r>
      <w:r w:rsidRPr="003F337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поселения.</w:t>
      </w:r>
    </w:p>
    <w:p w:rsidR="00D35DC2" w:rsidRPr="00887E42" w:rsidRDefault="00D35DC2" w:rsidP="00D35DC2">
      <w:pPr>
        <w:pStyle w:val="1"/>
        <w:numPr>
          <w:ilvl w:val="0"/>
          <w:numId w:val="5"/>
        </w:numPr>
        <w:tabs>
          <w:tab w:val="left" w:pos="860"/>
        </w:tabs>
        <w:jc w:val="both"/>
      </w:pPr>
      <w:r w:rsidRPr="00887E42">
        <w:rPr>
          <w:b/>
          <w:bCs/>
          <w:lang w:bidi="ru-RU"/>
        </w:rPr>
        <w:t>Порядок согласования вырубки и (или) пересадки зеленых</w:t>
      </w:r>
      <w:r w:rsidRPr="00887E42">
        <w:rPr>
          <w:b/>
          <w:bCs/>
          <w:lang w:bidi="ru-RU"/>
        </w:rPr>
        <w:br/>
        <w:t>насаждений при проведении капитального или текущего ремонта</w:t>
      </w:r>
      <w:r w:rsidRPr="00887E42">
        <w:rPr>
          <w:b/>
          <w:bCs/>
          <w:lang w:bidi="ru-RU"/>
        </w:rPr>
        <w:br/>
        <w:t>инженерных коммуникаций</w:t>
      </w:r>
    </w:p>
    <w:p w:rsidR="00D35DC2" w:rsidRPr="00887E42" w:rsidRDefault="00D35DC2" w:rsidP="00D35DC2">
      <w:pPr>
        <w:pStyle w:val="1"/>
        <w:numPr>
          <w:ilvl w:val="1"/>
          <w:numId w:val="5"/>
        </w:numPr>
      </w:pPr>
      <w:r w:rsidRPr="00887E42">
        <w:rPr>
          <w:lang w:bidi="ru-RU"/>
        </w:rPr>
        <w:t>Компенсационная стоимость не взимается при вырубке зеленых</w:t>
      </w:r>
      <w:r w:rsidRPr="00887E42">
        <w:rPr>
          <w:lang w:bidi="ru-RU"/>
        </w:rPr>
        <w:br/>
        <w:t>насаждений, попадающих в охранные технические зоны инженерных</w:t>
      </w:r>
      <w:r w:rsidRPr="00887E42">
        <w:rPr>
          <w:lang w:bidi="ru-RU"/>
        </w:rPr>
        <w:br/>
        <w:t>коммуникаций, определяемых согласно действующим строительным нормам и</w:t>
      </w:r>
      <w:r w:rsidRPr="00887E42">
        <w:rPr>
          <w:lang w:bidi="ru-RU"/>
        </w:rPr>
        <w:br/>
        <w:t>правилам. Восстановление зеленых насаждений, нарушенных в ходе ремонтных</w:t>
      </w:r>
      <w:r w:rsidRPr="00887E42">
        <w:rPr>
          <w:lang w:bidi="ru-RU"/>
        </w:rPr>
        <w:br/>
        <w:t>работ, осуществляется за счет заказчика.</w:t>
      </w:r>
    </w:p>
    <w:p w:rsidR="00D35DC2" w:rsidRPr="00887E42" w:rsidRDefault="00D35DC2" w:rsidP="00D35DC2">
      <w:pPr>
        <w:pStyle w:val="1"/>
        <w:numPr>
          <w:ilvl w:val="1"/>
          <w:numId w:val="5"/>
        </w:numPr>
      </w:pPr>
      <w:r w:rsidRPr="00887E42">
        <w:rPr>
          <w:lang w:bidi="ru-RU"/>
        </w:rPr>
        <w:t>При вырубке деревьев и кустарников, произрастающих в зоне производс</w:t>
      </w:r>
      <w:r w:rsidR="003F337F">
        <w:rPr>
          <w:lang w:bidi="ru-RU"/>
        </w:rPr>
        <w:t xml:space="preserve">тва </w:t>
      </w:r>
      <w:r w:rsidRPr="00887E42">
        <w:rPr>
          <w:lang w:bidi="ru-RU"/>
        </w:rPr>
        <w:t xml:space="preserve">работ при проведении капитального </w:t>
      </w:r>
      <w:r w:rsidR="003F337F">
        <w:rPr>
          <w:lang w:bidi="ru-RU"/>
        </w:rPr>
        <w:t xml:space="preserve">или текущего ремонта инженерных </w:t>
      </w:r>
      <w:r w:rsidRPr="00887E42">
        <w:rPr>
          <w:lang w:bidi="ru-RU"/>
        </w:rPr>
        <w:t>коммуникаций за пределами охранной технической зоны инженерных</w:t>
      </w:r>
      <w:r w:rsidRPr="00887E42">
        <w:rPr>
          <w:lang w:bidi="ru-RU"/>
        </w:rPr>
        <w:br/>
        <w:t>коммуникаций, компенсационная стоимость не взимается.</w:t>
      </w:r>
    </w:p>
    <w:p w:rsidR="00D35DC2" w:rsidRPr="00887E42" w:rsidRDefault="003F337F" w:rsidP="003F337F">
      <w:pPr>
        <w:pStyle w:val="1"/>
        <w:ind w:firstLine="0"/>
      </w:pPr>
      <w:r>
        <w:rPr>
          <w:lang w:bidi="ru-RU"/>
        </w:rPr>
        <w:t>4.3</w:t>
      </w:r>
      <w:proofErr w:type="gramStart"/>
      <w:r w:rsidR="00D35DC2" w:rsidRPr="00887E42">
        <w:rPr>
          <w:lang w:bidi="ru-RU"/>
        </w:rPr>
        <w:t>П</w:t>
      </w:r>
      <w:proofErr w:type="gramEnd"/>
      <w:r w:rsidR="00D35DC2" w:rsidRPr="00887E42">
        <w:rPr>
          <w:lang w:bidi="ru-RU"/>
        </w:rPr>
        <w:t>осле получения ордера на право производства земляных работ до начала</w:t>
      </w:r>
      <w:r w:rsidR="00D35DC2" w:rsidRPr="00887E42">
        <w:rPr>
          <w:lang w:bidi="ru-RU"/>
        </w:rPr>
        <w:br/>
        <w:t>работ</w:t>
      </w:r>
      <w:r>
        <w:rPr>
          <w:lang w:bidi="ru-RU"/>
        </w:rPr>
        <w:t xml:space="preserve"> заказчик вызывает лесничего и главу администрации</w:t>
      </w:r>
      <w:r w:rsidR="00D35DC2" w:rsidRPr="00887E42">
        <w:rPr>
          <w:lang w:bidi="ru-RU"/>
        </w:rPr>
        <w:t xml:space="preserve"> для проверки состояния зеленых насаждений.</w:t>
      </w:r>
    </w:p>
    <w:p w:rsidR="00D35DC2" w:rsidRPr="00887E42" w:rsidRDefault="00D35DC2" w:rsidP="00D35DC2">
      <w:pPr>
        <w:pStyle w:val="1"/>
        <w:numPr>
          <w:ilvl w:val="0"/>
          <w:numId w:val="5"/>
        </w:numPr>
        <w:tabs>
          <w:tab w:val="left" w:pos="860"/>
        </w:tabs>
        <w:jc w:val="both"/>
        <w:rPr>
          <w:b/>
          <w:bCs/>
        </w:rPr>
      </w:pPr>
      <w:bookmarkStart w:id="5" w:name="bookmark10"/>
      <w:bookmarkStart w:id="6" w:name="bookmark11"/>
      <w:r w:rsidRPr="00887E42">
        <w:rPr>
          <w:b/>
          <w:bCs/>
          <w:lang w:bidi="ru-RU"/>
        </w:rPr>
        <w:t>Санитарная вырубка</w:t>
      </w:r>
      <w:bookmarkEnd w:id="5"/>
      <w:bookmarkEnd w:id="6"/>
    </w:p>
    <w:p w:rsidR="00D35DC2" w:rsidRPr="00887E42" w:rsidRDefault="00D35DC2" w:rsidP="00D35DC2">
      <w:pPr>
        <w:pStyle w:val="1"/>
        <w:numPr>
          <w:ilvl w:val="1"/>
          <w:numId w:val="5"/>
        </w:numPr>
      </w:pPr>
      <w:r w:rsidRPr="00887E42">
        <w:rPr>
          <w:lang w:bidi="ru-RU"/>
        </w:rPr>
        <w:t>Сухостойные и аварийные деревья и кустарники подлежат вырубке на</w:t>
      </w:r>
      <w:r w:rsidRPr="00887E42">
        <w:rPr>
          <w:lang w:bidi="ru-RU"/>
        </w:rPr>
        <w:br/>
        <w:t>основании акта обследования, составленного комиссией в составе главы</w:t>
      </w:r>
      <w:r w:rsidRPr="00887E42">
        <w:rPr>
          <w:lang w:bidi="ru-RU"/>
        </w:rPr>
        <w:br/>
        <w:t>администрации поселения, представителей владельца территории, организации,</w:t>
      </w:r>
      <w:r w:rsidRPr="00887E42">
        <w:rPr>
          <w:lang w:bidi="ru-RU"/>
        </w:rPr>
        <w:br/>
        <w:t>производящей работы, и вырубаются владельцем территории в первоочередном</w:t>
      </w:r>
      <w:r w:rsidRPr="00887E42">
        <w:rPr>
          <w:lang w:bidi="ru-RU"/>
        </w:rPr>
        <w:br/>
        <w:t>порядке.</w:t>
      </w:r>
    </w:p>
    <w:p w:rsidR="00D35DC2" w:rsidRPr="00887E42" w:rsidRDefault="00D35DC2" w:rsidP="00D35DC2">
      <w:pPr>
        <w:pStyle w:val="1"/>
        <w:tabs>
          <w:tab w:val="left" w:pos="860"/>
        </w:tabs>
      </w:pPr>
      <w:r w:rsidRPr="00887E42">
        <w:rPr>
          <w:lang w:bidi="ru-RU"/>
        </w:rPr>
        <w:t>Сухостойные деревья выявляются в вегетативный период - с мая по октябрь,</w:t>
      </w:r>
      <w:r w:rsidRPr="00887E42">
        <w:rPr>
          <w:lang w:bidi="ru-RU"/>
        </w:rPr>
        <w:br/>
        <w:t>кроме старого сухостоя (сухостой прошлого года), который можно установить в</w:t>
      </w:r>
      <w:r w:rsidRPr="00887E42">
        <w:rPr>
          <w:lang w:bidi="ru-RU"/>
        </w:rPr>
        <w:br/>
        <w:t>любое время года.</w:t>
      </w:r>
    </w:p>
    <w:p w:rsidR="00D35DC2" w:rsidRPr="00887E42" w:rsidRDefault="00D35DC2" w:rsidP="00D35DC2">
      <w:pPr>
        <w:pStyle w:val="1"/>
        <w:numPr>
          <w:ilvl w:val="1"/>
          <w:numId w:val="5"/>
        </w:numPr>
      </w:pPr>
      <w:r w:rsidRPr="00887E42">
        <w:rPr>
          <w:lang w:bidi="ru-RU"/>
        </w:rPr>
        <w:t>Санитарная вырубка сухостоя и аварийных деревьев и кустарников</w:t>
      </w:r>
      <w:r w:rsidRPr="00887E42">
        <w:rPr>
          <w:lang w:bidi="ru-RU"/>
        </w:rPr>
        <w:br/>
        <w:t>производится по разрешению на удаление деревьев и кустарников.</w:t>
      </w:r>
    </w:p>
    <w:p w:rsidR="00D35DC2" w:rsidRPr="00887E42" w:rsidRDefault="00D35DC2" w:rsidP="00D35DC2">
      <w:pPr>
        <w:pStyle w:val="1"/>
        <w:numPr>
          <w:ilvl w:val="1"/>
          <w:numId w:val="5"/>
        </w:numPr>
      </w:pPr>
      <w:r w:rsidRPr="00887E42">
        <w:rPr>
          <w:lang w:bidi="ru-RU"/>
        </w:rPr>
        <w:t xml:space="preserve">Компенсационная стоимость в случае </w:t>
      </w:r>
      <w:r w:rsidR="003F337F">
        <w:rPr>
          <w:lang w:bidi="ru-RU"/>
        </w:rPr>
        <w:t xml:space="preserve">вырубки сухостойных и аварийных </w:t>
      </w:r>
      <w:r w:rsidRPr="00887E42">
        <w:rPr>
          <w:lang w:bidi="ru-RU"/>
        </w:rPr>
        <w:t>зеленых насаждений взимается в однократном размере.</w:t>
      </w:r>
    </w:p>
    <w:p w:rsidR="00D35DC2" w:rsidRPr="00887E42" w:rsidRDefault="00D35DC2" w:rsidP="00D35DC2">
      <w:pPr>
        <w:pStyle w:val="1"/>
        <w:numPr>
          <w:ilvl w:val="0"/>
          <w:numId w:val="5"/>
        </w:numPr>
        <w:tabs>
          <w:tab w:val="left" w:pos="860"/>
        </w:tabs>
        <w:jc w:val="both"/>
        <w:rPr>
          <w:b/>
          <w:bCs/>
        </w:rPr>
      </w:pPr>
      <w:bookmarkStart w:id="7" w:name="bookmark12"/>
      <w:bookmarkStart w:id="8" w:name="bookmark13"/>
      <w:r w:rsidRPr="00887E42">
        <w:rPr>
          <w:b/>
          <w:bCs/>
          <w:lang w:bidi="ru-RU"/>
        </w:rPr>
        <w:t>Согласование вырубки зеленых насаждений при ликвидации</w:t>
      </w:r>
      <w:r w:rsidRPr="00887E42">
        <w:rPr>
          <w:b/>
          <w:bCs/>
          <w:lang w:bidi="ru-RU"/>
        </w:rPr>
        <w:br/>
        <w:t>аварийных и иных чрезвычайных ситуаций</w:t>
      </w:r>
      <w:bookmarkEnd w:id="7"/>
      <w:bookmarkEnd w:id="8"/>
    </w:p>
    <w:p w:rsidR="003F337F" w:rsidRDefault="00D35DC2" w:rsidP="003F337F">
      <w:pPr>
        <w:pStyle w:val="1"/>
        <w:numPr>
          <w:ilvl w:val="1"/>
          <w:numId w:val="5"/>
        </w:numPr>
      </w:pPr>
      <w:r w:rsidRPr="00887E42">
        <w:rPr>
          <w:lang w:bidi="ru-RU"/>
        </w:rPr>
        <w:t>В случае необходимости производства вы</w:t>
      </w:r>
      <w:r w:rsidR="003F337F">
        <w:rPr>
          <w:lang w:bidi="ru-RU"/>
        </w:rPr>
        <w:t xml:space="preserve">рубки зеленых насаждений в ходе </w:t>
      </w:r>
      <w:r w:rsidRPr="00887E42">
        <w:rPr>
          <w:lang w:bidi="ru-RU"/>
        </w:rPr>
        <w:t>ликвидации аварийных и иных чрезвычайных ситуаций вызывают главу</w:t>
      </w:r>
      <w:r w:rsidRPr="00887E42">
        <w:rPr>
          <w:lang w:bidi="ru-RU"/>
        </w:rPr>
        <w:br/>
        <w:t>администрации поселения.</w:t>
      </w:r>
    </w:p>
    <w:p w:rsidR="00D35DC2" w:rsidRPr="00887E42" w:rsidRDefault="003F337F" w:rsidP="003F337F">
      <w:pPr>
        <w:pStyle w:val="1"/>
        <w:ind w:firstLine="0"/>
      </w:pPr>
      <w:r>
        <w:rPr>
          <w:lang w:bidi="ru-RU"/>
        </w:rPr>
        <w:t xml:space="preserve">    6.2 </w:t>
      </w:r>
      <w:r w:rsidR="00D35DC2" w:rsidRPr="00887E42">
        <w:rPr>
          <w:lang w:bidi="ru-RU"/>
        </w:rPr>
        <w:t>Акт освидетельствования места выруб</w:t>
      </w:r>
      <w:r>
        <w:rPr>
          <w:lang w:bidi="ru-RU"/>
        </w:rPr>
        <w:t xml:space="preserve">ки составляется и подписывается </w:t>
      </w:r>
      <w:r w:rsidR="00D35DC2" w:rsidRPr="00887E42">
        <w:rPr>
          <w:lang w:bidi="ru-RU"/>
        </w:rPr>
        <w:t xml:space="preserve">после </w:t>
      </w:r>
      <w:r w:rsidR="00D35DC2" w:rsidRPr="00887E42">
        <w:rPr>
          <w:lang w:bidi="ru-RU"/>
        </w:rPr>
        <w:lastRenderedPageBreak/>
        <w:t>завершения работ комиссией в с</w:t>
      </w:r>
      <w:r>
        <w:rPr>
          <w:lang w:bidi="ru-RU"/>
        </w:rPr>
        <w:t xml:space="preserve">оставе представителей владельца </w:t>
      </w:r>
      <w:r w:rsidR="00D35DC2" w:rsidRPr="00887E42">
        <w:rPr>
          <w:lang w:bidi="ru-RU"/>
        </w:rPr>
        <w:t>территории, лесничего, организации, пр</w:t>
      </w:r>
      <w:r>
        <w:rPr>
          <w:lang w:bidi="ru-RU"/>
        </w:rPr>
        <w:t xml:space="preserve">оизводящей работы по ликвидации </w:t>
      </w:r>
      <w:r w:rsidR="00D35DC2" w:rsidRPr="00887E42">
        <w:rPr>
          <w:lang w:bidi="ru-RU"/>
        </w:rPr>
        <w:t>аварийной и иной чрезвычайной ситуации.</w:t>
      </w:r>
    </w:p>
    <w:p w:rsidR="00D35DC2" w:rsidRPr="00887E42" w:rsidRDefault="00D35DC2" w:rsidP="003F337F">
      <w:pPr>
        <w:pStyle w:val="1"/>
        <w:numPr>
          <w:ilvl w:val="1"/>
          <w:numId w:val="9"/>
        </w:numPr>
      </w:pPr>
      <w:r w:rsidRPr="00887E42">
        <w:rPr>
          <w:lang w:bidi="ru-RU"/>
        </w:rPr>
        <w:t>Компенсация за вырубку аварийных зеленых насаждений не взимается.</w:t>
      </w:r>
    </w:p>
    <w:p w:rsidR="00D35DC2" w:rsidRPr="00887E42" w:rsidRDefault="00D35DC2" w:rsidP="003F337F">
      <w:pPr>
        <w:pStyle w:val="1"/>
        <w:numPr>
          <w:ilvl w:val="0"/>
          <w:numId w:val="9"/>
        </w:numPr>
        <w:tabs>
          <w:tab w:val="left" w:pos="860"/>
        </w:tabs>
        <w:rPr>
          <w:b/>
          <w:bCs/>
        </w:rPr>
      </w:pPr>
      <w:bookmarkStart w:id="9" w:name="bookmark14"/>
      <w:bookmarkStart w:id="10" w:name="bookmark15"/>
      <w:r w:rsidRPr="00887E42">
        <w:rPr>
          <w:b/>
          <w:bCs/>
          <w:lang w:bidi="ru-RU"/>
        </w:rPr>
        <w:t>Основные требования к производству работпо вырубке зеленых насаждений</w:t>
      </w:r>
      <w:bookmarkEnd w:id="9"/>
      <w:bookmarkEnd w:id="10"/>
    </w:p>
    <w:p w:rsidR="00D35DC2" w:rsidRPr="00887E42" w:rsidRDefault="003F337F" w:rsidP="003F337F">
      <w:pPr>
        <w:pStyle w:val="1"/>
        <w:ind w:firstLine="0"/>
      </w:pPr>
      <w:r>
        <w:rPr>
          <w:lang w:bidi="ru-RU"/>
        </w:rPr>
        <w:t xml:space="preserve">7.1.  </w:t>
      </w:r>
      <w:r w:rsidR="00D35DC2" w:rsidRPr="00887E42">
        <w:rPr>
          <w:lang w:bidi="ru-RU"/>
        </w:rPr>
        <w:t>Вырубка деревьев и кустарников производится специализированной</w:t>
      </w:r>
      <w:r w:rsidR="00D35DC2" w:rsidRPr="00887E42">
        <w:rPr>
          <w:lang w:bidi="ru-RU"/>
        </w:rPr>
        <w:br/>
      </w:r>
      <w:proofErr w:type="gramStart"/>
      <w:r w:rsidR="00D35DC2" w:rsidRPr="00887E42">
        <w:rPr>
          <w:lang w:bidi="ru-RU"/>
        </w:rPr>
        <w:t>организацией</w:t>
      </w:r>
      <w:proofErr w:type="gramEnd"/>
      <w:r w:rsidR="00D35DC2" w:rsidRPr="00887E42">
        <w:rPr>
          <w:lang w:bidi="ru-RU"/>
        </w:rPr>
        <w:t xml:space="preserve"> при наличии оформленной в установленном порядке разрешительной</w:t>
      </w:r>
      <w:r w:rsidR="00D35DC2" w:rsidRPr="00887E42">
        <w:rPr>
          <w:lang w:bidi="ru-RU"/>
        </w:rPr>
        <w:br/>
        <w:t>документации.</w:t>
      </w:r>
    </w:p>
    <w:p w:rsidR="00EB487C" w:rsidRPr="00887E42" w:rsidRDefault="003F337F" w:rsidP="003F337F">
      <w:pPr>
        <w:pStyle w:val="1"/>
        <w:shd w:val="clear" w:color="auto" w:fill="auto"/>
        <w:tabs>
          <w:tab w:val="left" w:pos="860"/>
        </w:tabs>
        <w:ind w:firstLine="0"/>
        <w:jc w:val="both"/>
      </w:pPr>
      <w:r>
        <w:rPr>
          <w:lang w:bidi="ru-RU"/>
        </w:rPr>
        <w:t xml:space="preserve">7.2. </w:t>
      </w:r>
      <w:r w:rsidR="00D35DC2" w:rsidRPr="00887E42">
        <w:rPr>
          <w:lang w:bidi="ru-RU"/>
        </w:rPr>
        <w:t>В случае повреждения газона, зеленых насаждений на прилегающей к</w:t>
      </w:r>
      <w:r w:rsidR="00D35DC2" w:rsidRPr="00887E42">
        <w:rPr>
          <w:lang w:bidi="ru-RU"/>
        </w:rPr>
        <w:br/>
        <w:t>месту вырубки территории производителем работ проводится их обязательное</w:t>
      </w:r>
      <w:r w:rsidR="00D35DC2" w:rsidRPr="00887E42">
        <w:rPr>
          <w:lang w:bidi="ru-RU"/>
        </w:rPr>
        <w:br/>
        <w:t>восстановление в сроки, согласованные с землепользователем (собственником,</w:t>
      </w:r>
      <w:r w:rsidR="00D35DC2" w:rsidRPr="00887E42">
        <w:rPr>
          <w:lang w:bidi="ru-RU"/>
        </w:rPr>
        <w:br/>
        <w:t>землевладельцем, арендатором) и контролирующими органами в пределах их</w:t>
      </w:r>
      <w:r w:rsidR="00D35DC2" w:rsidRPr="00887E42">
        <w:rPr>
          <w:lang w:bidi="ru-RU"/>
        </w:rPr>
        <w:br/>
        <w:t>компетенции.</w:t>
      </w:r>
    </w:p>
    <w:p w:rsidR="00F60902" w:rsidRPr="00887E42" w:rsidRDefault="004C06C5" w:rsidP="003F337F">
      <w:pPr>
        <w:pStyle w:val="1"/>
        <w:numPr>
          <w:ilvl w:val="0"/>
          <w:numId w:val="9"/>
        </w:numPr>
        <w:tabs>
          <w:tab w:val="left" w:pos="860"/>
        </w:tabs>
        <w:jc w:val="both"/>
        <w:rPr>
          <w:b/>
          <w:bCs/>
        </w:rPr>
      </w:pPr>
      <w:bookmarkStart w:id="11" w:name="bookmark16"/>
      <w:bookmarkStart w:id="12" w:name="bookmark17"/>
      <w:r>
        <w:rPr>
          <w:b/>
          <w:bCs/>
          <w:lang w:bidi="ru-RU"/>
        </w:rPr>
        <w:t>Контроль над</w:t>
      </w:r>
      <w:r w:rsidR="00F60902" w:rsidRPr="00887E42">
        <w:rPr>
          <w:b/>
          <w:bCs/>
          <w:lang w:bidi="ru-RU"/>
        </w:rPr>
        <w:t xml:space="preserve"> проведением вырубки и возмещением ущерба, нанесенного</w:t>
      </w:r>
      <w:r w:rsidR="00F60902" w:rsidRPr="00887E42">
        <w:rPr>
          <w:b/>
          <w:bCs/>
          <w:lang w:bidi="ru-RU"/>
        </w:rPr>
        <w:br/>
        <w:t>зеленым насаждениям</w:t>
      </w:r>
      <w:bookmarkEnd w:id="11"/>
      <w:bookmarkEnd w:id="12"/>
    </w:p>
    <w:p w:rsidR="00F60902" w:rsidRPr="00887E42" w:rsidRDefault="004C06C5" w:rsidP="004C06C5">
      <w:pPr>
        <w:pStyle w:val="1"/>
        <w:tabs>
          <w:tab w:val="left" w:pos="860"/>
        </w:tabs>
        <w:ind w:firstLine="0"/>
        <w:jc w:val="both"/>
      </w:pPr>
      <w:r>
        <w:rPr>
          <w:lang w:bidi="ru-RU"/>
        </w:rPr>
        <w:t xml:space="preserve">  8.1. Контроль над </w:t>
      </w:r>
      <w:r w:rsidR="00F60902" w:rsidRPr="00887E42">
        <w:rPr>
          <w:lang w:bidi="ru-RU"/>
        </w:rPr>
        <w:t>проведением вырубки зеленых насаждений и</w:t>
      </w:r>
      <w:r w:rsidR="00F60902" w:rsidRPr="00887E42">
        <w:rPr>
          <w:lang w:bidi="ru-RU"/>
        </w:rPr>
        <w:br/>
        <w:t>компенсационного озеленения осуществляет администрация поселения.</w:t>
      </w:r>
    </w:p>
    <w:p w:rsidR="00F60902" w:rsidRPr="00887E42" w:rsidRDefault="004C06C5" w:rsidP="004C06C5">
      <w:pPr>
        <w:pStyle w:val="1"/>
        <w:tabs>
          <w:tab w:val="left" w:pos="860"/>
        </w:tabs>
        <w:ind w:firstLine="0"/>
        <w:jc w:val="both"/>
      </w:pPr>
      <w:r>
        <w:rPr>
          <w:lang w:bidi="ru-RU"/>
        </w:rPr>
        <w:t xml:space="preserve"> 8.2. </w:t>
      </w:r>
      <w:r w:rsidR="00F60902" w:rsidRPr="00887E42">
        <w:rPr>
          <w:lang w:bidi="ru-RU"/>
        </w:rPr>
        <w:t>При выявлении нарушений природоохранного законодательства, при</w:t>
      </w:r>
      <w:r w:rsidR="00F60902" w:rsidRPr="00887E42">
        <w:rPr>
          <w:lang w:bidi="ru-RU"/>
        </w:rPr>
        <w:br/>
        <w:t>осуществлении вырубки зеленых насаждений, проведении компенсационного</w:t>
      </w:r>
      <w:r w:rsidR="00F60902" w:rsidRPr="00887E42">
        <w:rPr>
          <w:lang w:bidi="ru-RU"/>
        </w:rPr>
        <w:br/>
        <w:t>озеленения, материалы о выявленных нарушениях передаются на рассмотрение в</w:t>
      </w:r>
      <w:r w:rsidR="00F60902" w:rsidRPr="00887E42">
        <w:rPr>
          <w:lang w:bidi="ru-RU"/>
        </w:rPr>
        <w:br/>
        <w:t>уполномоченный орган исполнительной власти Республики Дагестан, суд, органы</w:t>
      </w:r>
      <w:r w:rsidR="00F60902" w:rsidRPr="00887E42">
        <w:rPr>
          <w:lang w:bidi="ru-RU"/>
        </w:rPr>
        <w:br/>
        <w:t>прокуратуры.</w:t>
      </w:r>
    </w:p>
    <w:p w:rsidR="00F60902" w:rsidRPr="00887E42" w:rsidRDefault="00F60902" w:rsidP="004C06C5">
      <w:pPr>
        <w:pStyle w:val="1"/>
        <w:numPr>
          <w:ilvl w:val="0"/>
          <w:numId w:val="9"/>
        </w:numPr>
        <w:tabs>
          <w:tab w:val="left" w:pos="860"/>
        </w:tabs>
        <w:jc w:val="both"/>
        <w:rPr>
          <w:b/>
          <w:bCs/>
        </w:rPr>
      </w:pPr>
      <w:bookmarkStart w:id="13" w:name="bookmark18"/>
      <w:bookmarkStart w:id="14" w:name="bookmark19"/>
      <w:r w:rsidRPr="00887E42">
        <w:rPr>
          <w:b/>
          <w:bCs/>
          <w:lang w:bidi="ru-RU"/>
        </w:rPr>
        <w:t>Охрана насаждений озелененных территорий</w:t>
      </w:r>
      <w:bookmarkEnd w:id="13"/>
      <w:bookmarkEnd w:id="14"/>
    </w:p>
    <w:p w:rsidR="00F60902" w:rsidRPr="00887E42" w:rsidRDefault="004C06C5" w:rsidP="004C06C5">
      <w:pPr>
        <w:pStyle w:val="1"/>
        <w:tabs>
          <w:tab w:val="left" w:pos="860"/>
        </w:tabs>
        <w:ind w:firstLine="0"/>
        <w:jc w:val="both"/>
      </w:pPr>
      <w:r>
        <w:rPr>
          <w:lang w:bidi="ru-RU"/>
        </w:rPr>
        <w:t xml:space="preserve">    9.1. </w:t>
      </w:r>
      <w:r w:rsidR="00F60902" w:rsidRPr="00887E42">
        <w:rPr>
          <w:lang w:bidi="ru-RU"/>
        </w:rPr>
        <w:t>Охрана насаждений озелененных территорий - это система</w:t>
      </w:r>
      <w:r w:rsidR="00F60902" w:rsidRPr="00887E42">
        <w:rPr>
          <w:lang w:bidi="ru-RU"/>
        </w:rPr>
        <w:br/>
        <w:t>административно- правовых, организационно-хозяйственных, экономических,</w:t>
      </w:r>
      <w:r w:rsidR="00F60902" w:rsidRPr="00887E42">
        <w:rPr>
          <w:lang w:bidi="ru-RU"/>
        </w:rPr>
        <w:br/>
        <w:t>архитектурно-планировочных и агротехнических мероприятий, направленных на</w:t>
      </w:r>
      <w:r w:rsidR="00F60902" w:rsidRPr="00887E42">
        <w:rPr>
          <w:lang w:bidi="ru-RU"/>
        </w:rPr>
        <w:br/>
        <w:t>сохранение, восстановление или улучшение выполнения насаждениями</w:t>
      </w:r>
      <w:r w:rsidR="00F60902" w:rsidRPr="00887E42">
        <w:rPr>
          <w:lang w:bidi="ru-RU"/>
        </w:rPr>
        <w:br/>
        <w:t>определенных функций.</w:t>
      </w:r>
    </w:p>
    <w:p w:rsidR="00F60902" w:rsidRPr="00887E42" w:rsidRDefault="00F60902" w:rsidP="004C06C5">
      <w:pPr>
        <w:pStyle w:val="1"/>
        <w:numPr>
          <w:ilvl w:val="1"/>
          <w:numId w:val="12"/>
        </w:numPr>
        <w:tabs>
          <w:tab w:val="left" w:pos="860"/>
        </w:tabs>
        <w:jc w:val="both"/>
      </w:pPr>
      <w:r w:rsidRPr="00887E42">
        <w:rPr>
          <w:lang w:bidi="ru-RU"/>
        </w:rPr>
        <w:t>Владельцы озелененных территорий обязаны:</w:t>
      </w:r>
    </w:p>
    <w:p w:rsidR="00F60902" w:rsidRPr="00887E42" w:rsidRDefault="00F60902" w:rsidP="00F60902">
      <w:pPr>
        <w:pStyle w:val="1"/>
        <w:numPr>
          <w:ilvl w:val="0"/>
          <w:numId w:val="7"/>
        </w:numPr>
        <w:tabs>
          <w:tab w:val="left" w:pos="860"/>
        </w:tabs>
        <w:jc w:val="both"/>
      </w:pPr>
      <w:r w:rsidRPr="00887E42">
        <w:rPr>
          <w:lang w:bidi="ru-RU"/>
        </w:rPr>
        <w:t>обеспечить сохранность насаждений;</w:t>
      </w:r>
    </w:p>
    <w:p w:rsidR="00F60902" w:rsidRPr="00887E42" w:rsidRDefault="00F60902" w:rsidP="00F60902">
      <w:pPr>
        <w:pStyle w:val="1"/>
        <w:numPr>
          <w:ilvl w:val="0"/>
          <w:numId w:val="7"/>
        </w:numPr>
        <w:tabs>
          <w:tab w:val="left" w:pos="860"/>
        </w:tabs>
        <w:jc w:val="both"/>
      </w:pPr>
      <w:r w:rsidRPr="00887E42">
        <w:rPr>
          <w:lang w:bidi="ru-RU"/>
        </w:rPr>
        <w:t>обеспечить квалифицированный уход за насаждениями, дорожками и</w:t>
      </w:r>
      <w:r w:rsidRPr="00887E42">
        <w:rPr>
          <w:lang w:bidi="ru-RU"/>
        </w:rPr>
        <w:br/>
        <w:t>оборудованием в соответствии с настоящими правилами, не допускать</w:t>
      </w:r>
      <w:r w:rsidRPr="00887E42">
        <w:rPr>
          <w:lang w:bidi="ru-RU"/>
        </w:rPr>
        <w:br/>
        <w:t>складирования строительных отходов, материалов, бытовых отходов и т.д.;</w:t>
      </w:r>
    </w:p>
    <w:p w:rsidR="00F60902" w:rsidRPr="00887E42" w:rsidRDefault="00F60902" w:rsidP="00F60902">
      <w:pPr>
        <w:pStyle w:val="1"/>
        <w:numPr>
          <w:ilvl w:val="0"/>
          <w:numId w:val="7"/>
        </w:numPr>
        <w:tabs>
          <w:tab w:val="left" w:pos="860"/>
        </w:tabs>
        <w:jc w:val="both"/>
      </w:pPr>
      <w:r w:rsidRPr="00887E42">
        <w:rPr>
          <w:lang w:bidi="ru-RU"/>
        </w:rPr>
        <w:t xml:space="preserve">не допускать </w:t>
      </w:r>
      <w:proofErr w:type="spellStart"/>
      <w:r w:rsidRPr="00887E42">
        <w:rPr>
          <w:lang w:bidi="ru-RU"/>
        </w:rPr>
        <w:t>вытаптывания</w:t>
      </w:r>
      <w:proofErr w:type="spellEnd"/>
      <w:r w:rsidRPr="00887E42">
        <w:rPr>
          <w:lang w:bidi="ru-RU"/>
        </w:rPr>
        <w:t xml:space="preserve"> газонов и складирования на них строительных</w:t>
      </w:r>
      <w:r w:rsidRPr="00887E42">
        <w:rPr>
          <w:lang w:bidi="ru-RU"/>
        </w:rPr>
        <w:br/>
        <w:t>материалов, песка, мусора, снега, сколов льда и т.д.;</w:t>
      </w:r>
    </w:p>
    <w:p w:rsidR="00F60902" w:rsidRPr="00887E42" w:rsidRDefault="00F60902" w:rsidP="00F60902">
      <w:pPr>
        <w:pStyle w:val="1"/>
        <w:numPr>
          <w:ilvl w:val="0"/>
          <w:numId w:val="7"/>
        </w:numPr>
        <w:tabs>
          <w:tab w:val="left" w:pos="860"/>
        </w:tabs>
        <w:jc w:val="both"/>
      </w:pPr>
      <w:r w:rsidRPr="00887E42">
        <w:rPr>
          <w:lang w:bidi="ru-RU"/>
        </w:rPr>
        <w:t>новые посадки деревьев и кустарников, перепланировку с изменением сети</w:t>
      </w:r>
      <w:r w:rsidRPr="00887E42">
        <w:rPr>
          <w:lang w:bidi="ru-RU"/>
        </w:rPr>
        <w:br/>
        <w:t>дорожек и размещением оборудования производить только по проектам,</w:t>
      </w:r>
      <w:r w:rsidRPr="00887E42">
        <w:rPr>
          <w:lang w:bidi="ru-RU"/>
        </w:rPr>
        <w:br/>
        <w:t>согласованным в установленном порядке со строгим соблюдением</w:t>
      </w:r>
      <w:r w:rsidRPr="00887E42">
        <w:rPr>
          <w:lang w:bidi="ru-RU"/>
        </w:rPr>
        <w:br/>
        <w:t>агротехнических условий.</w:t>
      </w:r>
    </w:p>
    <w:p w:rsidR="00F60902" w:rsidRPr="00887E42" w:rsidRDefault="00F60902" w:rsidP="004C06C5">
      <w:pPr>
        <w:pStyle w:val="1"/>
        <w:numPr>
          <w:ilvl w:val="1"/>
          <w:numId w:val="12"/>
        </w:numPr>
        <w:tabs>
          <w:tab w:val="left" w:pos="860"/>
        </w:tabs>
        <w:jc w:val="both"/>
      </w:pPr>
      <w:r w:rsidRPr="00887E42">
        <w:rPr>
          <w:lang w:bidi="ru-RU"/>
        </w:rPr>
        <w:t>На озелененных территориях запрещается:</w:t>
      </w:r>
    </w:p>
    <w:p w:rsidR="00F60902" w:rsidRPr="00887E42" w:rsidRDefault="00F60902" w:rsidP="00F60902">
      <w:pPr>
        <w:pStyle w:val="1"/>
        <w:numPr>
          <w:ilvl w:val="0"/>
          <w:numId w:val="7"/>
        </w:numPr>
        <w:tabs>
          <w:tab w:val="left" w:pos="860"/>
        </w:tabs>
        <w:jc w:val="both"/>
      </w:pPr>
      <w:r w:rsidRPr="00887E42">
        <w:rPr>
          <w:lang w:bidi="ru-RU"/>
        </w:rPr>
        <w:t>складировать любые материалы;</w:t>
      </w:r>
    </w:p>
    <w:p w:rsidR="00F60902" w:rsidRPr="00887E42" w:rsidRDefault="00F60902" w:rsidP="00F60902">
      <w:pPr>
        <w:pStyle w:val="1"/>
        <w:numPr>
          <w:ilvl w:val="0"/>
          <w:numId w:val="7"/>
        </w:numPr>
        <w:tabs>
          <w:tab w:val="left" w:pos="860"/>
        </w:tabs>
        <w:jc w:val="both"/>
      </w:pPr>
      <w:r w:rsidRPr="00887E42">
        <w:rPr>
          <w:lang w:bidi="ru-RU"/>
        </w:rPr>
        <w:t>применять чистый торф в качестве растительного грунта;</w:t>
      </w:r>
    </w:p>
    <w:p w:rsidR="00F60902" w:rsidRPr="00887E42" w:rsidRDefault="00F60902" w:rsidP="00F60902">
      <w:pPr>
        <w:pStyle w:val="1"/>
        <w:numPr>
          <w:ilvl w:val="0"/>
          <w:numId w:val="7"/>
        </w:numPr>
        <w:tabs>
          <w:tab w:val="left" w:pos="860"/>
        </w:tabs>
        <w:jc w:val="both"/>
      </w:pPr>
      <w:r w:rsidRPr="00887E42">
        <w:rPr>
          <w:lang w:bidi="ru-RU"/>
        </w:rPr>
        <w:t>применять сброшенные остатки сточных вод;</w:t>
      </w:r>
    </w:p>
    <w:p w:rsidR="00F60902" w:rsidRPr="00887E42" w:rsidRDefault="00F60902" w:rsidP="00F60902">
      <w:pPr>
        <w:pStyle w:val="1"/>
        <w:numPr>
          <w:ilvl w:val="0"/>
          <w:numId w:val="7"/>
        </w:numPr>
        <w:tabs>
          <w:tab w:val="left" w:pos="860"/>
        </w:tabs>
        <w:jc w:val="both"/>
      </w:pPr>
      <w:r w:rsidRPr="00887E42">
        <w:rPr>
          <w:lang w:bidi="ru-RU"/>
        </w:rPr>
        <w:t>устраивать свалки мусора, снега, льда, за исключением чистого снега,</w:t>
      </w:r>
      <w:r w:rsidRPr="00887E42">
        <w:rPr>
          <w:lang w:bidi="ru-RU"/>
        </w:rPr>
        <w:br/>
        <w:t>полученного от расчистки садово-парковых дорожек;</w:t>
      </w:r>
    </w:p>
    <w:p w:rsidR="004C06C5" w:rsidRDefault="00F60902" w:rsidP="00F60902">
      <w:pPr>
        <w:pStyle w:val="1"/>
        <w:numPr>
          <w:ilvl w:val="0"/>
          <w:numId w:val="7"/>
        </w:numPr>
        <w:tabs>
          <w:tab w:val="left" w:pos="860"/>
        </w:tabs>
        <w:jc w:val="both"/>
      </w:pPr>
      <w:r w:rsidRPr="00887E42">
        <w:rPr>
          <w:lang w:bidi="ru-RU"/>
        </w:rPr>
        <w:t>использовать роторные снегоочистительные машины для перекидки снега</w:t>
      </w:r>
      <w:r w:rsidRPr="00887E42">
        <w:rPr>
          <w:lang w:bidi="ru-RU"/>
        </w:rPr>
        <w:br/>
        <w:t xml:space="preserve">на насаждения; </w:t>
      </w:r>
    </w:p>
    <w:p w:rsidR="00F60902" w:rsidRPr="00887E42" w:rsidRDefault="00F60902" w:rsidP="00F60902">
      <w:pPr>
        <w:pStyle w:val="1"/>
        <w:numPr>
          <w:ilvl w:val="0"/>
          <w:numId w:val="7"/>
        </w:numPr>
        <w:tabs>
          <w:tab w:val="left" w:pos="860"/>
        </w:tabs>
        <w:jc w:val="both"/>
      </w:pPr>
      <w:r w:rsidRPr="00887E42">
        <w:rPr>
          <w:lang w:bidi="ru-RU"/>
        </w:rPr>
        <w:lastRenderedPageBreak/>
        <w:t>использование роторных машин на уборке озелененных улиц и</w:t>
      </w:r>
      <w:r w:rsidRPr="00887E42">
        <w:rPr>
          <w:lang w:bidi="ru-RU"/>
        </w:rPr>
        <w:br/>
        <w:t>площадей допускается лишь при наличии на машине специальных направляющих</w:t>
      </w:r>
      <w:r w:rsidRPr="00887E42">
        <w:rPr>
          <w:lang w:bidi="ru-RU"/>
        </w:rPr>
        <w:br/>
        <w:t>устройств, предотвращающих попадания снега на насаждения;</w:t>
      </w:r>
    </w:p>
    <w:p w:rsidR="00F60902" w:rsidRPr="00887E42" w:rsidRDefault="00F60902" w:rsidP="00F60902">
      <w:pPr>
        <w:pStyle w:val="1"/>
        <w:numPr>
          <w:ilvl w:val="0"/>
          <w:numId w:val="7"/>
        </w:numPr>
        <w:tabs>
          <w:tab w:val="left" w:pos="860"/>
        </w:tabs>
        <w:jc w:val="both"/>
      </w:pPr>
      <w:r w:rsidRPr="00887E42">
        <w:rPr>
          <w:lang w:bidi="ru-RU"/>
        </w:rPr>
        <w:t>сбрасывать снег с крыш на участки, занятые насаждениями, без принятия</w:t>
      </w:r>
      <w:r w:rsidRPr="00887E42">
        <w:rPr>
          <w:lang w:bidi="ru-RU"/>
        </w:rPr>
        <w:br/>
        <w:t>мер, обеспечивающих сохранность деревьев и кустарников;</w:t>
      </w:r>
    </w:p>
    <w:p w:rsidR="00F60902" w:rsidRPr="00887E42" w:rsidRDefault="00F60902" w:rsidP="00F60902">
      <w:pPr>
        <w:pStyle w:val="1"/>
        <w:numPr>
          <w:ilvl w:val="0"/>
          <w:numId w:val="7"/>
        </w:numPr>
        <w:tabs>
          <w:tab w:val="left" w:pos="860"/>
        </w:tabs>
        <w:jc w:val="both"/>
      </w:pPr>
      <w:r w:rsidRPr="00887E42">
        <w:rPr>
          <w:lang w:bidi="ru-RU"/>
        </w:rPr>
        <w:t>сжигать листья, сметать листья в лотки в период массового листопада,</w:t>
      </w:r>
      <w:r w:rsidRPr="00887E42">
        <w:rPr>
          <w:lang w:bidi="ru-RU"/>
        </w:rPr>
        <w:br/>
        <w:t>засыпать ими стволы деревьев и кустарников. Целесообразно их собирать в кучи,</w:t>
      </w:r>
      <w:r w:rsidRPr="00887E42">
        <w:rPr>
          <w:lang w:bidi="ru-RU"/>
        </w:rPr>
        <w:br/>
        <w:t>не допуская разноса по улицам, удалять в специально отведенные места для</w:t>
      </w:r>
      <w:r w:rsidRPr="00887E42">
        <w:rPr>
          <w:lang w:bidi="ru-RU"/>
        </w:rPr>
        <w:br/>
        <w:t>компостирования или вывозить на свалку;</w:t>
      </w:r>
    </w:p>
    <w:p w:rsidR="00F60902" w:rsidRPr="00887E42" w:rsidRDefault="00F60902" w:rsidP="00F60902">
      <w:pPr>
        <w:pStyle w:val="1"/>
        <w:numPr>
          <w:ilvl w:val="0"/>
          <w:numId w:val="7"/>
        </w:numPr>
        <w:tabs>
          <w:tab w:val="left" w:pos="860"/>
        </w:tabs>
        <w:jc w:val="both"/>
      </w:pPr>
      <w:r w:rsidRPr="00887E42">
        <w:rPr>
          <w:lang w:bidi="ru-RU"/>
        </w:rPr>
        <w:t>разжигать костры и нарушать правила противопожарной охраны;</w:t>
      </w:r>
    </w:p>
    <w:p w:rsidR="00F60902" w:rsidRPr="00887E42" w:rsidRDefault="00F60902" w:rsidP="00F60902">
      <w:pPr>
        <w:pStyle w:val="1"/>
        <w:numPr>
          <w:ilvl w:val="0"/>
          <w:numId w:val="7"/>
        </w:numPr>
        <w:tabs>
          <w:tab w:val="left" w:pos="860"/>
        </w:tabs>
        <w:jc w:val="both"/>
      </w:pPr>
      <w:r w:rsidRPr="00887E42">
        <w:rPr>
          <w:lang w:bidi="ru-RU"/>
        </w:rPr>
        <w:t>подвешивать на деревьях гамаки, качели, веревки для сушки белья,</w:t>
      </w:r>
      <w:r w:rsidRPr="00887E42">
        <w:rPr>
          <w:lang w:bidi="ru-RU"/>
        </w:rPr>
        <w:br/>
        <w:t>забивать в стволы деревьев гвозди, прикреплять рекламные щиты, электропровода,</w:t>
      </w:r>
      <w:r w:rsidRPr="00887E42">
        <w:rPr>
          <w:lang w:bidi="ru-RU"/>
        </w:rPr>
        <w:br/>
        <w:t>флажковые гирлянды, колючую проволоку и другие ограждения, которые могут</w:t>
      </w:r>
      <w:r w:rsidRPr="00887E42">
        <w:rPr>
          <w:lang w:bidi="ru-RU"/>
        </w:rPr>
        <w:br/>
        <w:t>повредить деревьям, добывать из деревьев сок, смолу, делать надрезы, надписи и</w:t>
      </w:r>
      <w:r w:rsidRPr="00887E42">
        <w:rPr>
          <w:lang w:bidi="ru-RU"/>
        </w:rPr>
        <w:br/>
        <w:t>наносить другие механические повреждения;</w:t>
      </w:r>
    </w:p>
    <w:p w:rsidR="00F60902" w:rsidRPr="00887E42" w:rsidRDefault="00F60902" w:rsidP="00F60902">
      <w:pPr>
        <w:pStyle w:val="1"/>
        <w:numPr>
          <w:ilvl w:val="0"/>
          <w:numId w:val="7"/>
        </w:numPr>
        <w:tabs>
          <w:tab w:val="left" w:pos="860"/>
        </w:tabs>
        <w:jc w:val="both"/>
      </w:pPr>
      <w:r w:rsidRPr="00887E42">
        <w:rPr>
          <w:lang w:bidi="ru-RU"/>
        </w:rPr>
        <w:t>рвать цветы и ломать ветви деревьев и кустарников.</w:t>
      </w:r>
    </w:p>
    <w:p w:rsidR="00EB487C" w:rsidRPr="00887E42" w:rsidRDefault="00F60902" w:rsidP="004C06C5">
      <w:pPr>
        <w:pStyle w:val="1"/>
        <w:numPr>
          <w:ilvl w:val="1"/>
          <w:numId w:val="12"/>
        </w:numPr>
        <w:shd w:val="clear" w:color="auto" w:fill="auto"/>
        <w:tabs>
          <w:tab w:val="left" w:pos="860"/>
        </w:tabs>
        <w:jc w:val="both"/>
      </w:pPr>
      <w:r w:rsidRPr="00887E42">
        <w:rPr>
          <w:lang w:bidi="ru-RU"/>
        </w:rPr>
        <w:t xml:space="preserve"> Юридическим и физическим лицам запрещается самовольная вырубка и</w:t>
      </w:r>
      <w:r w:rsidRPr="00887E42">
        <w:rPr>
          <w:color w:val="000000"/>
          <w:lang w:eastAsia="ru-RU" w:bidi="ru-RU"/>
        </w:rPr>
        <w:t>посадкадеревьев и кустарников, уничтожение травяного покрова.</w:t>
      </w:r>
    </w:p>
    <w:p w:rsidR="00F60902" w:rsidRPr="00887E42" w:rsidRDefault="00F60902" w:rsidP="004C06C5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87E42">
        <w:rPr>
          <w:rFonts w:ascii="Times New Roman" w:hAnsi="Times New Roman" w:cs="Times New Roman"/>
          <w:sz w:val="26"/>
          <w:szCs w:val="26"/>
          <w:lang w:bidi="ru-RU"/>
        </w:rPr>
        <w:t>За незаконную вырубку или повреждение деревьев взыскивается ущерб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в соответствии с законодательством.</w:t>
      </w:r>
    </w:p>
    <w:p w:rsidR="00F60902" w:rsidRPr="00887E42" w:rsidRDefault="00F60902" w:rsidP="004C06C5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87E42">
        <w:rPr>
          <w:rFonts w:ascii="Times New Roman" w:hAnsi="Times New Roman" w:cs="Times New Roman"/>
          <w:sz w:val="26"/>
          <w:szCs w:val="26"/>
          <w:lang w:bidi="ru-RU"/>
        </w:rPr>
        <w:t>При производстве строительных работ строительные и другие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организации обязаны:</w:t>
      </w:r>
    </w:p>
    <w:p w:rsidR="00F60902" w:rsidRPr="00887E42" w:rsidRDefault="00F60902" w:rsidP="00F6090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87E42">
        <w:rPr>
          <w:rFonts w:ascii="Times New Roman" w:hAnsi="Times New Roman" w:cs="Times New Roman"/>
          <w:sz w:val="26"/>
          <w:szCs w:val="26"/>
          <w:lang w:bidi="ru-RU"/>
        </w:rPr>
        <w:t>ограждать деревья, находящиеся на территории строительства,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сплошными щитами высотой 2 метра. Щиты располагать треугольником на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расстоянии не менее 0,5 м от ствола дерева, а также устраивать деревянный настил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вокруг ограждающего треугольника радиусом 0,5 м.;</w:t>
      </w:r>
    </w:p>
    <w:p w:rsidR="00F60902" w:rsidRPr="00887E42" w:rsidRDefault="00F60902" w:rsidP="00F6090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87E42">
        <w:rPr>
          <w:rFonts w:ascii="Times New Roman" w:hAnsi="Times New Roman" w:cs="Times New Roman"/>
          <w:sz w:val="26"/>
          <w:szCs w:val="26"/>
          <w:lang w:bidi="ru-RU"/>
        </w:rPr>
        <w:t>при мощении и асфальтировании городских проездов, площадей, дворов,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тротуаров и т.п. оставлять вокруг дерева свободные пространства диаметром не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менее 2 метров с последующей установкой железобетонной решетки или другого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покрытия;</w:t>
      </w:r>
    </w:p>
    <w:p w:rsidR="00F60902" w:rsidRPr="00887E42" w:rsidRDefault="00F60902" w:rsidP="00F6090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87E42">
        <w:rPr>
          <w:rFonts w:ascii="Times New Roman" w:hAnsi="Times New Roman" w:cs="Times New Roman"/>
          <w:sz w:val="26"/>
          <w:szCs w:val="26"/>
          <w:lang w:bidi="ru-RU"/>
        </w:rPr>
        <w:t>выкопку траншей при прокладке кабеля, канализационных труб и прочих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сооружений производить от ствола дерева при толщине ствола до 15 см на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расстоянии не менее 2 метров, при толщине ствола более 15 см - не менее 3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метров, от кустарников - не менее 1,5 метров, считая расстояние от основания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крайней скелетной ветви;</w:t>
      </w:r>
    </w:p>
    <w:p w:rsidR="00F60902" w:rsidRPr="00887E42" w:rsidRDefault="00F60902" w:rsidP="00F6090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87E42">
        <w:rPr>
          <w:rFonts w:ascii="Times New Roman" w:hAnsi="Times New Roman" w:cs="Times New Roman"/>
          <w:sz w:val="26"/>
          <w:szCs w:val="26"/>
          <w:lang w:bidi="ru-RU"/>
        </w:rPr>
        <w:t>при реконструкции и строительстве дорог, тротуаров и других сооружений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в районе существующих насаждений не допускать изменения вертикальных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отметок против существующих более 5 см при понижении или повышении их. В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тех случаях, когда засыпка или обнажение корневой системы неизбежны, в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проектах и сметах предусматривают соответствующие устройства для сохранения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нормальных условий роста;</w:t>
      </w:r>
    </w:p>
    <w:p w:rsidR="00F60902" w:rsidRPr="00887E42" w:rsidRDefault="00F60902" w:rsidP="00F6090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87E42">
        <w:rPr>
          <w:rFonts w:ascii="Times New Roman" w:hAnsi="Times New Roman" w:cs="Times New Roman"/>
          <w:sz w:val="26"/>
          <w:szCs w:val="26"/>
          <w:lang w:bidi="ru-RU"/>
        </w:rPr>
        <w:t>не складировать строительные материалы и не устраивать стоянки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автомобилей и иных механизмов на газонах, а также на расстоянии ближе 2,5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lastRenderedPageBreak/>
        <w:t>метров от дерева и 1,5 метра от кустарников. Складирование горючих материалов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производится не ближе 10 метров от деревьев и кустарников;</w:t>
      </w:r>
    </w:p>
    <w:p w:rsidR="00F60902" w:rsidRPr="00887E42" w:rsidRDefault="00F60902" w:rsidP="00F6090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87E42">
        <w:rPr>
          <w:rFonts w:ascii="Times New Roman" w:hAnsi="Times New Roman" w:cs="Times New Roman"/>
          <w:sz w:val="26"/>
          <w:szCs w:val="26"/>
          <w:lang w:bidi="ru-RU"/>
        </w:rPr>
        <w:t>подъездные пути и места для установки подъемных кранов располагать вне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насаждений и не нарушать установленные ограждения деревьев;</w:t>
      </w:r>
    </w:p>
    <w:p w:rsidR="00F60902" w:rsidRPr="00887E42" w:rsidRDefault="00F60902" w:rsidP="00F6090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87E42">
        <w:rPr>
          <w:rFonts w:ascii="Times New Roman" w:hAnsi="Times New Roman" w:cs="Times New Roman"/>
          <w:sz w:val="26"/>
          <w:szCs w:val="26"/>
          <w:lang w:bidi="ru-RU"/>
        </w:rPr>
        <w:t>работы в зоне корневой системы деревьев и кустарников производить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ниже расположения основных скелетных корней (не менее 1,5 м от поверхности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почвы), не повреждая корневой системы;</w:t>
      </w:r>
    </w:p>
    <w:p w:rsidR="00F60902" w:rsidRPr="00887E42" w:rsidRDefault="00F60902" w:rsidP="00F6090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87E42">
        <w:rPr>
          <w:rFonts w:ascii="Times New Roman" w:hAnsi="Times New Roman" w:cs="Times New Roman"/>
          <w:sz w:val="26"/>
          <w:szCs w:val="26"/>
          <w:lang w:bidi="ru-RU"/>
        </w:rPr>
        <w:t>сохранять верхний растительный грунт на всех участках нового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строительства, организовать снятие его и буртование по краям строительной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площадки. Забуртованный растительный грунт использовать при озеленении этих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или новых территорий.</w:t>
      </w:r>
    </w:p>
    <w:p w:rsidR="00F60902" w:rsidRPr="00887E42" w:rsidRDefault="00F60902" w:rsidP="00F60902">
      <w:pPr>
        <w:pStyle w:val="a6"/>
        <w:numPr>
          <w:ilvl w:val="1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87E42">
        <w:rPr>
          <w:rFonts w:ascii="Times New Roman" w:hAnsi="Times New Roman" w:cs="Times New Roman"/>
          <w:sz w:val="26"/>
          <w:szCs w:val="26"/>
          <w:lang w:bidi="ru-RU"/>
        </w:rPr>
        <w:t xml:space="preserve">    Новые посадки, особенно деревьев на придомовых территориях, должны</w:t>
      </w:r>
      <w:r w:rsidRPr="00887E42">
        <w:rPr>
          <w:rFonts w:ascii="Times New Roman" w:hAnsi="Times New Roman" w:cs="Times New Roman"/>
          <w:sz w:val="26"/>
          <w:szCs w:val="26"/>
          <w:lang w:bidi="ru-RU"/>
        </w:rPr>
        <w:br/>
        <w:t>проводиться по проектам в установленном порядке.</w:t>
      </w:r>
    </w:p>
    <w:p w:rsidR="00F60902" w:rsidRPr="00F60902" w:rsidRDefault="00F60902" w:rsidP="00F60902"/>
    <w:p w:rsidR="00F60902" w:rsidRPr="00F60902" w:rsidRDefault="00F60902" w:rsidP="00F60902"/>
    <w:p w:rsidR="00F60902" w:rsidRPr="00F60902" w:rsidRDefault="00F60902" w:rsidP="00F60902"/>
    <w:p w:rsidR="00F60902" w:rsidRPr="00F60902" w:rsidRDefault="00F60902" w:rsidP="00F60902"/>
    <w:p w:rsidR="00F60902" w:rsidRPr="00F60902" w:rsidRDefault="00F60902" w:rsidP="00F60902"/>
    <w:p w:rsidR="00F60902" w:rsidRPr="00F60902" w:rsidRDefault="00F60902" w:rsidP="00F60902"/>
    <w:p w:rsidR="00F60902" w:rsidRPr="00F60902" w:rsidRDefault="00F60902" w:rsidP="00F60902"/>
    <w:p w:rsidR="00F60902" w:rsidRPr="00F60902" w:rsidRDefault="00F60902" w:rsidP="00F60902"/>
    <w:p w:rsidR="00F60902" w:rsidRPr="00F60902" w:rsidRDefault="00F60902" w:rsidP="00F60902"/>
    <w:p w:rsidR="00F60902" w:rsidRPr="00F60902" w:rsidRDefault="00F60902" w:rsidP="00F60902"/>
    <w:p w:rsidR="00F60902" w:rsidRPr="00F60902" w:rsidRDefault="00F60902" w:rsidP="00F60902"/>
    <w:p w:rsidR="00F60902" w:rsidRPr="00F60902" w:rsidRDefault="00F60902" w:rsidP="00F60902"/>
    <w:p w:rsidR="00F60902" w:rsidRPr="00F60902" w:rsidRDefault="00F60902" w:rsidP="00F60902"/>
    <w:p w:rsidR="00F60902" w:rsidRPr="00F60902" w:rsidRDefault="00F60902" w:rsidP="00F60902"/>
    <w:p w:rsidR="00F60902" w:rsidRDefault="00F60902" w:rsidP="00F60902"/>
    <w:p w:rsidR="0047757C" w:rsidRDefault="00F60902" w:rsidP="00F60902">
      <w:pPr>
        <w:tabs>
          <w:tab w:val="left" w:pos="6720"/>
        </w:tabs>
      </w:pPr>
      <w:r>
        <w:tab/>
      </w:r>
    </w:p>
    <w:p w:rsidR="00F60902" w:rsidRDefault="00F60902" w:rsidP="00F60902">
      <w:pPr>
        <w:tabs>
          <w:tab w:val="left" w:pos="6720"/>
        </w:tabs>
      </w:pPr>
    </w:p>
    <w:p w:rsidR="00F60902" w:rsidRDefault="00F60902" w:rsidP="00F60902">
      <w:pPr>
        <w:tabs>
          <w:tab w:val="left" w:pos="6720"/>
        </w:tabs>
      </w:pPr>
    </w:p>
    <w:p w:rsidR="00F60902" w:rsidRDefault="00F60902" w:rsidP="00F60902">
      <w:pPr>
        <w:tabs>
          <w:tab w:val="left" w:pos="6720"/>
        </w:tabs>
      </w:pPr>
    </w:p>
    <w:p w:rsidR="004C06C5" w:rsidRDefault="004C06C5" w:rsidP="00F60902">
      <w:pPr>
        <w:tabs>
          <w:tab w:val="left" w:pos="6720"/>
        </w:tabs>
      </w:pPr>
    </w:p>
    <w:p w:rsidR="00887E42" w:rsidRPr="00887E42" w:rsidRDefault="00026FA0" w:rsidP="00026FA0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026FA0" w:rsidRPr="006321C5" w:rsidRDefault="00887E42" w:rsidP="00026FA0">
      <w:pPr>
        <w:pStyle w:val="20"/>
        <w:shd w:val="clear" w:color="auto" w:fill="auto"/>
        <w:spacing w:after="0"/>
        <w:ind w:right="160"/>
        <w:jc w:val="right"/>
        <w:rPr>
          <w:color w:val="000000"/>
          <w:lang w:eastAsia="ru-RU" w:bidi="ru-RU"/>
        </w:rPr>
      </w:pPr>
      <w:r w:rsidRPr="00887E42">
        <w:rPr>
          <w:sz w:val="24"/>
          <w:szCs w:val="24"/>
          <w:lang w:eastAsia="ru-RU"/>
        </w:rPr>
        <w:t xml:space="preserve">к </w:t>
      </w:r>
      <w:r w:rsidR="003A0D2C" w:rsidRPr="006321C5">
        <w:rPr>
          <w:color w:val="000000"/>
          <w:lang w:eastAsia="ru-RU" w:bidi="ru-RU"/>
        </w:rPr>
        <w:t>Постановлению</w:t>
      </w:r>
      <w:r w:rsidR="00026FA0" w:rsidRPr="006321C5">
        <w:rPr>
          <w:color w:val="000000"/>
          <w:lang w:eastAsia="ru-RU" w:bidi="ru-RU"/>
        </w:rPr>
        <w:t xml:space="preserve"> администрации </w:t>
      </w:r>
    </w:p>
    <w:p w:rsidR="00026FA0" w:rsidRPr="006321C5" w:rsidRDefault="00026FA0" w:rsidP="00026FA0">
      <w:pPr>
        <w:pStyle w:val="20"/>
        <w:shd w:val="clear" w:color="auto" w:fill="auto"/>
        <w:spacing w:after="0"/>
        <w:ind w:right="160"/>
        <w:jc w:val="right"/>
        <w:rPr>
          <w:color w:val="000000"/>
          <w:lang w:eastAsia="ru-RU" w:bidi="ru-RU"/>
        </w:rPr>
      </w:pPr>
      <w:r w:rsidRPr="006321C5">
        <w:rPr>
          <w:color w:val="000000"/>
          <w:sz w:val="20"/>
          <w:szCs w:val="20"/>
          <w:lang w:eastAsia="ru-RU" w:bidi="ru-RU"/>
        </w:rPr>
        <w:t>МО</w:t>
      </w:r>
      <w:r w:rsidRPr="006321C5">
        <w:rPr>
          <w:color w:val="000000"/>
          <w:lang w:eastAsia="ru-RU" w:bidi="ru-RU"/>
        </w:rPr>
        <w:t xml:space="preserve"> «сельсовет «</w:t>
      </w:r>
      <w:proofErr w:type="spellStart"/>
      <w:r w:rsidR="002E5CC9">
        <w:rPr>
          <w:color w:val="000000"/>
          <w:lang w:eastAsia="ru-RU" w:bidi="ru-RU"/>
        </w:rPr>
        <w:t>Хунинский</w:t>
      </w:r>
      <w:proofErr w:type="spellEnd"/>
      <w:r w:rsidRPr="006321C5">
        <w:rPr>
          <w:color w:val="000000"/>
          <w:lang w:eastAsia="ru-RU" w:bidi="ru-RU"/>
        </w:rPr>
        <w:t xml:space="preserve">» </w:t>
      </w:r>
    </w:p>
    <w:p w:rsidR="00887E42" w:rsidRPr="00887E42" w:rsidRDefault="00026FA0" w:rsidP="00026FA0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C5">
        <w:rPr>
          <w:rFonts w:ascii="Times New Roman" w:hAnsi="Times New Roman" w:cs="Times New Roman"/>
          <w:color w:val="000000"/>
          <w:lang w:eastAsia="ru-RU" w:bidi="ru-RU"/>
        </w:rPr>
        <w:t xml:space="preserve">от </w:t>
      </w:r>
      <w:r w:rsidR="002E5CC9">
        <w:rPr>
          <w:rFonts w:ascii="Times New Roman" w:hAnsi="Times New Roman" w:cs="Times New Roman"/>
          <w:color w:val="000000"/>
          <w:lang w:eastAsia="ru-RU" w:bidi="ru-RU"/>
        </w:rPr>
        <w:t>20</w:t>
      </w:r>
      <w:r w:rsidR="006321C5" w:rsidRPr="006321C5">
        <w:rPr>
          <w:rFonts w:ascii="Times New Roman" w:hAnsi="Times New Roman" w:cs="Times New Roman"/>
          <w:color w:val="000000"/>
          <w:lang w:eastAsia="ru-RU" w:bidi="ru-RU"/>
        </w:rPr>
        <w:t>.11.2016</w:t>
      </w:r>
      <w:r w:rsidRPr="006321C5">
        <w:rPr>
          <w:rFonts w:ascii="Times New Roman" w:hAnsi="Times New Roman" w:cs="Times New Roman"/>
          <w:color w:val="000000"/>
          <w:lang w:eastAsia="ru-RU" w:bidi="ru-RU"/>
        </w:rPr>
        <w:t xml:space="preserve"> года</w:t>
      </w:r>
      <w:r w:rsidR="006321C5" w:rsidRPr="006321C5">
        <w:rPr>
          <w:rFonts w:ascii="Times New Roman" w:hAnsi="Times New Roman" w:cs="Times New Roman"/>
          <w:color w:val="000000"/>
          <w:lang w:eastAsia="ru-RU" w:bidi="ru-RU"/>
        </w:rPr>
        <w:t xml:space="preserve"> № 1</w:t>
      </w:r>
      <w:r w:rsidR="002E5CC9">
        <w:rPr>
          <w:rFonts w:ascii="Times New Roman" w:hAnsi="Times New Roman" w:cs="Times New Roman"/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br/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887E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Разрешение №___</w:t>
      </w:r>
    </w:p>
    <w:p w:rsidR="00887E42" w:rsidRPr="00887E42" w:rsidRDefault="00887E42" w:rsidP="00887E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производство вырубки деревьев и кустарников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02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Выдано:___________________________________________________________</w:t>
      </w:r>
      <w:r w:rsidR="00026F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87E42" w:rsidRPr="00887E42" w:rsidRDefault="00887E42" w:rsidP="0002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производства вырубки: ___________________________________</w:t>
      </w:r>
      <w:r w:rsidR="00026F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87E42" w:rsidRPr="00887E42" w:rsidRDefault="00887E42" w:rsidP="00887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  <w:r w:rsidR="00026F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87E42" w:rsidRPr="00887E42" w:rsidRDefault="00887E42" w:rsidP="0002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работ: _______________________________________________</w:t>
      </w:r>
      <w:r w:rsidR="00026F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– заявления от «___» ____________ 20</w:t>
      </w:r>
      <w:r w:rsidR="006321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__г. №____;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акта обследования № ____ от «___» __________ 20</w:t>
      </w:r>
      <w:r w:rsidR="006321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г.;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перечетной</w:t>
      </w:r>
      <w:proofErr w:type="spellEnd"/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 №____.</w:t>
      </w:r>
    </w:p>
    <w:p w:rsidR="00887E42" w:rsidRPr="00887E42" w:rsidRDefault="00026FA0" w:rsidP="0002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</w:t>
      </w:r>
      <w:r w:rsidR="00887E42"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887E42"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вырубить деревьев, в том числе в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887E42"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87E42"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начала работ по вырубке зеленых насаждений сообщить в администрацию сельского п</w:t>
      </w:r>
      <w:r w:rsidR="00026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по телефону _________________________</w:t>
      </w: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лично.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работ предъявить к осмотру место вырубки на предмет проверки соответствия количества вырубленных деревьев, указанных в Разрешении, вывезти срубленную древесину и порубочные остатки.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Сохраняемые зеленые насаждения огородить деревянными щитами до начала производства работ.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вырубке зеленых насаждений производить в соответствии с правилами техники безопасности.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Разрешения до «____» _____________ 20</w:t>
      </w:r>
      <w:r w:rsidR="006321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г.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Глава</w:t>
      </w: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6F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_______________________________</w:t>
      </w:r>
    </w:p>
    <w:p w:rsidR="00887E42" w:rsidRPr="00887E42" w:rsidRDefault="00026FA0" w:rsidP="00026FA0">
      <w:pPr>
        <w:tabs>
          <w:tab w:val="left" w:pos="769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 И О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 20</w:t>
      </w:r>
      <w:r w:rsidR="006321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г.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получил ______________________________________________</w:t>
      </w:r>
    </w:p>
    <w:p w:rsidR="00887E42" w:rsidRPr="00887E42" w:rsidRDefault="00887E42" w:rsidP="00026FA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Ф.И.О., телефон)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продлено до «____»___________ 20</w:t>
      </w:r>
      <w:r w:rsidR="006321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г.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A0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  <w:r w:rsidR="00026F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________________________________</w:t>
      </w:r>
      <w:r w:rsidR="00026F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ФИО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закрыто «____»____________ 20</w:t>
      </w:r>
      <w:r w:rsidR="006321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887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7E42" w:rsidRPr="00887E42" w:rsidRDefault="00393231" w:rsidP="00887E4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3A0D2C" w:rsidRPr="006321C5" w:rsidRDefault="003A0D2C" w:rsidP="003A0D2C">
      <w:pPr>
        <w:pStyle w:val="20"/>
        <w:shd w:val="clear" w:color="auto" w:fill="auto"/>
        <w:spacing w:after="0"/>
        <w:ind w:right="160"/>
        <w:jc w:val="right"/>
        <w:rPr>
          <w:color w:val="000000"/>
          <w:lang w:eastAsia="ru-RU" w:bidi="ru-RU"/>
        </w:rPr>
      </w:pPr>
      <w:r w:rsidRPr="00887E42">
        <w:rPr>
          <w:sz w:val="24"/>
          <w:szCs w:val="24"/>
          <w:lang w:eastAsia="ru-RU"/>
        </w:rPr>
        <w:t xml:space="preserve">к </w:t>
      </w:r>
      <w:r w:rsidRPr="006321C5">
        <w:rPr>
          <w:color w:val="000000"/>
          <w:lang w:eastAsia="ru-RU" w:bidi="ru-RU"/>
        </w:rPr>
        <w:t xml:space="preserve">Постановлению администрации </w:t>
      </w:r>
    </w:p>
    <w:p w:rsidR="003A0D2C" w:rsidRPr="006321C5" w:rsidRDefault="003A0D2C" w:rsidP="003A0D2C">
      <w:pPr>
        <w:pStyle w:val="20"/>
        <w:shd w:val="clear" w:color="auto" w:fill="auto"/>
        <w:spacing w:after="0"/>
        <w:ind w:right="160"/>
        <w:jc w:val="right"/>
        <w:rPr>
          <w:color w:val="000000"/>
          <w:lang w:eastAsia="ru-RU" w:bidi="ru-RU"/>
        </w:rPr>
      </w:pPr>
      <w:r w:rsidRPr="006321C5">
        <w:rPr>
          <w:color w:val="000000"/>
          <w:sz w:val="20"/>
          <w:szCs w:val="20"/>
          <w:lang w:eastAsia="ru-RU" w:bidi="ru-RU"/>
        </w:rPr>
        <w:t>МО</w:t>
      </w:r>
      <w:r w:rsidRPr="006321C5">
        <w:rPr>
          <w:color w:val="000000"/>
          <w:lang w:eastAsia="ru-RU" w:bidi="ru-RU"/>
        </w:rPr>
        <w:t xml:space="preserve"> «сельсовет «</w:t>
      </w:r>
      <w:proofErr w:type="spellStart"/>
      <w:r w:rsidR="002E5CC9">
        <w:rPr>
          <w:color w:val="000000"/>
          <w:lang w:eastAsia="ru-RU" w:bidi="ru-RU"/>
        </w:rPr>
        <w:t>Хунинский</w:t>
      </w:r>
      <w:proofErr w:type="spellEnd"/>
      <w:r w:rsidRPr="006321C5">
        <w:rPr>
          <w:color w:val="000000"/>
          <w:lang w:eastAsia="ru-RU" w:bidi="ru-RU"/>
        </w:rPr>
        <w:t xml:space="preserve">» </w:t>
      </w:r>
    </w:p>
    <w:p w:rsidR="00887E42" w:rsidRPr="00887E42" w:rsidRDefault="003A0D2C" w:rsidP="003A0D2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C5">
        <w:rPr>
          <w:rFonts w:ascii="Times New Roman" w:hAnsi="Times New Roman" w:cs="Times New Roman"/>
          <w:color w:val="000000"/>
          <w:lang w:eastAsia="ru-RU" w:bidi="ru-RU"/>
        </w:rPr>
        <w:t xml:space="preserve">от </w:t>
      </w:r>
      <w:r w:rsidR="002E5CC9">
        <w:rPr>
          <w:rFonts w:ascii="Times New Roman" w:hAnsi="Times New Roman" w:cs="Times New Roman"/>
          <w:color w:val="000000"/>
          <w:lang w:eastAsia="ru-RU" w:bidi="ru-RU"/>
        </w:rPr>
        <w:t>20</w:t>
      </w:r>
      <w:r w:rsidR="006321C5" w:rsidRPr="006321C5">
        <w:rPr>
          <w:rFonts w:ascii="Times New Roman" w:hAnsi="Times New Roman" w:cs="Times New Roman"/>
          <w:color w:val="000000"/>
          <w:lang w:eastAsia="ru-RU" w:bidi="ru-RU"/>
        </w:rPr>
        <w:t>.11.2016</w:t>
      </w:r>
      <w:r w:rsidRPr="006321C5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proofErr w:type="spellStart"/>
      <w:r w:rsidRPr="006321C5">
        <w:rPr>
          <w:rFonts w:ascii="Times New Roman" w:hAnsi="Times New Roman" w:cs="Times New Roman"/>
          <w:color w:val="000000"/>
          <w:lang w:eastAsia="ru-RU" w:bidi="ru-RU"/>
        </w:rPr>
        <w:t>года№</w:t>
      </w:r>
      <w:proofErr w:type="spellEnd"/>
      <w:r w:rsidRPr="006321C5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6321C5" w:rsidRPr="006321C5">
        <w:rPr>
          <w:rFonts w:ascii="Times New Roman" w:hAnsi="Times New Roman" w:cs="Times New Roman"/>
          <w:color w:val="000000"/>
          <w:lang w:eastAsia="ru-RU" w:bidi="ru-RU"/>
        </w:rPr>
        <w:t>1</w:t>
      </w:r>
      <w:r w:rsidR="002E5CC9">
        <w:rPr>
          <w:rFonts w:ascii="Times New Roman" w:hAnsi="Times New Roman" w:cs="Times New Roman"/>
          <w:color w:val="000000"/>
          <w:lang w:eastAsia="ru-RU" w:bidi="ru-RU"/>
        </w:rPr>
        <w:t>0</w:t>
      </w:r>
    </w:p>
    <w:p w:rsidR="000A6C84" w:rsidRDefault="000A6C84" w:rsidP="000A6C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Default="00887E42" w:rsidP="000A6C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сельского поселения</w:t>
      </w:r>
    </w:p>
    <w:p w:rsidR="000A6C84" w:rsidRPr="00887E42" w:rsidRDefault="000A6C84" w:rsidP="003A0D2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887E4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3A0D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87E42" w:rsidRPr="00887E42" w:rsidRDefault="00887E42" w:rsidP="003A0D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7E42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</w:p>
    <w:p w:rsidR="00887E42" w:rsidRPr="00887E42" w:rsidRDefault="00887E42" w:rsidP="00887E4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3A0D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</w:t>
      </w:r>
      <w:r w:rsidR="003A0D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87E42" w:rsidRPr="00887E42" w:rsidRDefault="00887E42" w:rsidP="003A0D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87E42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(указание наименование организации или</w:t>
      </w:r>
      <w:proofErr w:type="gramEnd"/>
    </w:p>
    <w:p w:rsidR="00887E42" w:rsidRPr="00887E42" w:rsidRDefault="00887E42" w:rsidP="003A0D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3A0D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87E42" w:rsidRPr="00887E42" w:rsidRDefault="00887E42" w:rsidP="003A0D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87E42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и адрес)</w:t>
      </w:r>
      <w:proofErr w:type="gramEnd"/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887E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887E42" w:rsidRPr="00887E42" w:rsidRDefault="00887E42" w:rsidP="00887E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выдаче разрешения на снос (вырубку) зеленых насаждений</w:t>
      </w:r>
    </w:p>
    <w:p w:rsidR="00887E42" w:rsidRPr="00887E42" w:rsidRDefault="00887E42" w:rsidP="00887E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на вырубку (снос) зеленых насаждений на земельном участке, находящемся</w:t>
      </w:r>
    </w:p>
    <w:p w:rsidR="00887E42" w:rsidRPr="00887E42" w:rsidRDefault="00887E42" w:rsidP="00887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  <w:r w:rsidR="000A6C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7E42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наименование организации или Ф.И.О. и вид права на земельный участок)</w:t>
      </w:r>
    </w:p>
    <w:p w:rsidR="00887E42" w:rsidRPr="00887E42" w:rsidRDefault="00887E42" w:rsidP="00887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расположенном</w:t>
      </w:r>
      <w:proofErr w:type="gramEnd"/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землях__________________________________________</w:t>
      </w:r>
      <w:r w:rsidR="000A6C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887E42" w:rsidRPr="00887E42" w:rsidRDefault="00887E42" w:rsidP="00887E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7E42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населенный пункт)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характеризуется наличием: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Деревьев_______________________ шт.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Кустарников____________________ шт.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срок проведения работ________________________________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производством работ по сносу (вырубке) зеленых насаждений обязуюсь возместить затраты на восстановительное озеленение.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</w:t>
      </w:r>
      <w:r w:rsidR="000A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</w:t>
      </w: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 (подпись</w:t>
      </w: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87E42" w:rsidRPr="00887E42" w:rsidRDefault="00887E42" w:rsidP="00887E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7E42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</w:p>
    <w:p w:rsidR="00887E42" w:rsidRPr="00887E42" w:rsidRDefault="00887E42" w:rsidP="00887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18DC" w:rsidRPr="002118DC" w:rsidRDefault="00393231" w:rsidP="002118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393231" w:rsidRPr="006321C5" w:rsidRDefault="00393231" w:rsidP="00393231">
      <w:pPr>
        <w:pStyle w:val="20"/>
        <w:shd w:val="clear" w:color="auto" w:fill="auto"/>
        <w:spacing w:after="0"/>
        <w:ind w:right="160"/>
        <w:jc w:val="right"/>
        <w:rPr>
          <w:color w:val="000000"/>
          <w:lang w:eastAsia="ru-RU" w:bidi="ru-RU"/>
        </w:rPr>
      </w:pPr>
      <w:r w:rsidRPr="00887E42">
        <w:rPr>
          <w:sz w:val="24"/>
          <w:szCs w:val="24"/>
          <w:lang w:eastAsia="ru-RU"/>
        </w:rPr>
        <w:t xml:space="preserve">к </w:t>
      </w:r>
      <w:r w:rsidRPr="006321C5">
        <w:rPr>
          <w:color w:val="000000"/>
          <w:lang w:eastAsia="ru-RU" w:bidi="ru-RU"/>
        </w:rPr>
        <w:t xml:space="preserve">Постановлению администрации </w:t>
      </w:r>
    </w:p>
    <w:p w:rsidR="00393231" w:rsidRPr="006321C5" w:rsidRDefault="00393231" w:rsidP="00393231">
      <w:pPr>
        <w:pStyle w:val="20"/>
        <w:shd w:val="clear" w:color="auto" w:fill="auto"/>
        <w:spacing w:after="0"/>
        <w:ind w:right="160"/>
        <w:jc w:val="right"/>
        <w:rPr>
          <w:color w:val="000000"/>
          <w:lang w:eastAsia="ru-RU" w:bidi="ru-RU"/>
        </w:rPr>
      </w:pPr>
      <w:r w:rsidRPr="006321C5">
        <w:rPr>
          <w:color w:val="000000"/>
          <w:sz w:val="20"/>
          <w:szCs w:val="20"/>
          <w:lang w:eastAsia="ru-RU" w:bidi="ru-RU"/>
        </w:rPr>
        <w:t>МО</w:t>
      </w:r>
      <w:r w:rsidRPr="006321C5">
        <w:rPr>
          <w:color w:val="000000"/>
          <w:lang w:eastAsia="ru-RU" w:bidi="ru-RU"/>
        </w:rPr>
        <w:t xml:space="preserve"> «сельсовет «</w:t>
      </w:r>
      <w:proofErr w:type="spellStart"/>
      <w:r w:rsidR="002E5CC9">
        <w:rPr>
          <w:color w:val="000000"/>
          <w:lang w:eastAsia="ru-RU" w:bidi="ru-RU"/>
        </w:rPr>
        <w:t>Хунинский</w:t>
      </w:r>
      <w:proofErr w:type="spellEnd"/>
      <w:r w:rsidRPr="006321C5">
        <w:rPr>
          <w:color w:val="000000"/>
          <w:lang w:eastAsia="ru-RU" w:bidi="ru-RU"/>
        </w:rPr>
        <w:t xml:space="preserve">» </w:t>
      </w:r>
    </w:p>
    <w:p w:rsidR="002118DC" w:rsidRPr="002118DC" w:rsidRDefault="00393231" w:rsidP="00393231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C5">
        <w:rPr>
          <w:rFonts w:ascii="Times New Roman" w:hAnsi="Times New Roman" w:cs="Times New Roman"/>
          <w:color w:val="000000"/>
          <w:lang w:eastAsia="ru-RU" w:bidi="ru-RU"/>
        </w:rPr>
        <w:t xml:space="preserve">от </w:t>
      </w:r>
      <w:r w:rsidR="002E5CC9">
        <w:rPr>
          <w:rFonts w:ascii="Times New Roman" w:hAnsi="Times New Roman" w:cs="Times New Roman"/>
          <w:color w:val="000000"/>
          <w:lang w:eastAsia="ru-RU" w:bidi="ru-RU"/>
        </w:rPr>
        <w:t>20</w:t>
      </w:r>
      <w:r w:rsidR="006321C5">
        <w:rPr>
          <w:rFonts w:ascii="Times New Roman" w:hAnsi="Times New Roman" w:cs="Times New Roman"/>
          <w:color w:val="000000"/>
          <w:lang w:eastAsia="ru-RU" w:bidi="ru-RU"/>
        </w:rPr>
        <w:t>.11.2016</w:t>
      </w:r>
      <w:r w:rsidRPr="006321C5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proofErr w:type="spellStart"/>
      <w:r w:rsidRPr="006321C5">
        <w:rPr>
          <w:rFonts w:ascii="Times New Roman" w:hAnsi="Times New Roman" w:cs="Times New Roman"/>
          <w:color w:val="000000"/>
          <w:lang w:eastAsia="ru-RU" w:bidi="ru-RU"/>
        </w:rPr>
        <w:t>года№</w:t>
      </w:r>
      <w:proofErr w:type="spellEnd"/>
      <w:r w:rsidR="006321C5">
        <w:rPr>
          <w:rFonts w:ascii="Times New Roman" w:hAnsi="Times New Roman" w:cs="Times New Roman"/>
          <w:color w:val="000000"/>
          <w:lang w:eastAsia="ru-RU" w:bidi="ru-RU"/>
        </w:rPr>
        <w:t xml:space="preserve"> 1</w:t>
      </w:r>
      <w:r w:rsidR="002E5CC9">
        <w:rPr>
          <w:rFonts w:ascii="Times New Roman" w:hAnsi="Times New Roman" w:cs="Times New Roman"/>
          <w:color w:val="000000"/>
          <w:lang w:eastAsia="ru-RU" w:bidi="ru-RU"/>
        </w:rPr>
        <w:t>0</w:t>
      </w:r>
    </w:p>
    <w:p w:rsidR="002118DC" w:rsidRPr="002118DC" w:rsidRDefault="002118DC" w:rsidP="00211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8DC" w:rsidRPr="002118DC" w:rsidRDefault="002118DC" w:rsidP="00211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№ ____</w:t>
      </w:r>
    </w:p>
    <w:p w:rsidR="002118DC" w:rsidRPr="002118DC" w:rsidRDefault="002118DC" w:rsidP="00211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обследования зеленых насаждений</w:t>
      </w:r>
    </w:p>
    <w:p w:rsidR="002118DC" w:rsidRPr="002118DC" w:rsidRDefault="002118DC" w:rsidP="00211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 </w:t>
      </w:r>
      <w:r w:rsidR="0063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 201</w:t>
      </w:r>
      <w:r w:rsidRPr="0021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г.</w:t>
      </w:r>
    </w:p>
    <w:p w:rsidR="002118DC" w:rsidRPr="002118DC" w:rsidRDefault="002118DC" w:rsidP="00211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8DC" w:rsidRPr="002118DC" w:rsidRDefault="002118DC" w:rsidP="00211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нижеподписавшиеся комиссия в составе:</w:t>
      </w:r>
    </w:p>
    <w:p w:rsidR="002118DC" w:rsidRDefault="002118DC" w:rsidP="00211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специализированной организации ___________________________</w:t>
      </w:r>
      <w:r w:rsidR="0039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393231" w:rsidRPr="002118DC" w:rsidRDefault="00393231" w:rsidP="003932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Ф.И.О.)</w:t>
      </w:r>
    </w:p>
    <w:p w:rsidR="00393231" w:rsidRDefault="00393231" w:rsidP="0039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3231" w:rsidRDefault="00393231" w:rsidP="0039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8DC" w:rsidRPr="002118DC" w:rsidRDefault="002118DC" w:rsidP="0039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 ____________________________________________________________</w:t>
      </w:r>
      <w:r w:rsidR="0039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2118DC" w:rsidRPr="002118DC" w:rsidRDefault="002118DC" w:rsidP="003932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Ф.И.О.)</w:t>
      </w:r>
    </w:p>
    <w:p w:rsidR="00393231" w:rsidRDefault="00393231" w:rsidP="00211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8DC" w:rsidRPr="002118DC" w:rsidRDefault="002118DC" w:rsidP="00211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 администрации ______________________________________________</w:t>
      </w:r>
    </w:p>
    <w:p w:rsidR="002118DC" w:rsidRPr="002118DC" w:rsidRDefault="002118DC" w:rsidP="00211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Ф.И.О.)</w:t>
      </w:r>
    </w:p>
    <w:p w:rsidR="002118DC" w:rsidRPr="002118DC" w:rsidRDefault="002118DC" w:rsidP="00211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 обследование: _________________________________________________</w:t>
      </w:r>
    </w:p>
    <w:p w:rsidR="002118DC" w:rsidRPr="002118DC" w:rsidRDefault="002118DC" w:rsidP="00211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объекта)</w:t>
      </w:r>
    </w:p>
    <w:p w:rsidR="002118DC" w:rsidRPr="002118DC" w:rsidRDefault="002118DC" w:rsidP="00211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 ____________________________________________________________</w:t>
      </w:r>
    </w:p>
    <w:p w:rsidR="002118DC" w:rsidRPr="002118DC" w:rsidRDefault="002118DC" w:rsidP="00211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(фактический адрес)</w:t>
      </w:r>
    </w:p>
    <w:p w:rsidR="002118DC" w:rsidRPr="002118DC" w:rsidRDefault="002118DC" w:rsidP="00393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основании: _________________________________________________________</w:t>
      </w:r>
    </w:p>
    <w:p w:rsidR="002118DC" w:rsidRPr="002118DC" w:rsidRDefault="002118DC" w:rsidP="00393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Составили настоящий акт в том, что_______________________________________</w:t>
      </w:r>
    </w:p>
    <w:p w:rsidR="002118DC" w:rsidRPr="002118DC" w:rsidRDefault="002118DC" w:rsidP="00393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2118DC" w:rsidRPr="002118DC" w:rsidRDefault="002118DC" w:rsidP="00393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комиссии: _______________________________________________________</w:t>
      </w:r>
    </w:p>
    <w:p w:rsidR="002118DC" w:rsidRPr="002118DC" w:rsidRDefault="002118DC" w:rsidP="003932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</w:t>
      </w:r>
    </w:p>
    <w:p w:rsidR="002118DC" w:rsidRPr="002118DC" w:rsidRDefault="002118DC" w:rsidP="00211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  ____________________</w:t>
      </w:r>
    </w:p>
    <w:p w:rsidR="002118DC" w:rsidRPr="002118DC" w:rsidRDefault="002118DC" w:rsidP="0039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(Ф.И.О.) (Подпись)</w:t>
      </w:r>
    </w:p>
    <w:p w:rsidR="002118DC" w:rsidRPr="002118DC" w:rsidRDefault="002118DC" w:rsidP="00211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  ____________________</w:t>
      </w:r>
    </w:p>
    <w:p w:rsidR="002118DC" w:rsidRPr="002118DC" w:rsidRDefault="002118DC" w:rsidP="0039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(Ф.И.О.) (Подпись)</w:t>
      </w:r>
    </w:p>
    <w:p w:rsidR="002118DC" w:rsidRPr="002118DC" w:rsidRDefault="002118DC" w:rsidP="00211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  ____________________</w:t>
      </w:r>
    </w:p>
    <w:p w:rsidR="002118DC" w:rsidRPr="002118DC" w:rsidRDefault="002118DC" w:rsidP="0039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8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(Ф.И.О.) (Подпись)</w:t>
      </w:r>
    </w:p>
    <w:p w:rsidR="00F60902" w:rsidRPr="00F60902" w:rsidRDefault="00F60902" w:rsidP="00F60902">
      <w:pPr>
        <w:tabs>
          <w:tab w:val="left" w:pos="6720"/>
        </w:tabs>
      </w:pPr>
    </w:p>
    <w:sectPr w:rsidR="00F60902" w:rsidRPr="00F60902" w:rsidSect="00CA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37A"/>
    <w:multiLevelType w:val="multilevel"/>
    <w:tmpl w:val="D5468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5241D"/>
    <w:multiLevelType w:val="hybridMultilevel"/>
    <w:tmpl w:val="F626B232"/>
    <w:lvl w:ilvl="0" w:tplc="BFCEF28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4058"/>
    <w:multiLevelType w:val="multilevel"/>
    <w:tmpl w:val="7A2EB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76B3E"/>
    <w:multiLevelType w:val="multilevel"/>
    <w:tmpl w:val="094057EA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4">
    <w:nsid w:val="3EF17321"/>
    <w:multiLevelType w:val="hybridMultilevel"/>
    <w:tmpl w:val="E0245B7C"/>
    <w:lvl w:ilvl="0" w:tplc="F260D0E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41814"/>
    <w:multiLevelType w:val="multilevel"/>
    <w:tmpl w:val="C2A24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DD34B4"/>
    <w:multiLevelType w:val="multilevel"/>
    <w:tmpl w:val="C2A24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867FB4"/>
    <w:multiLevelType w:val="multilevel"/>
    <w:tmpl w:val="C9962B02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8">
    <w:nsid w:val="65C506EC"/>
    <w:multiLevelType w:val="multilevel"/>
    <w:tmpl w:val="728A8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315C6D"/>
    <w:multiLevelType w:val="multilevel"/>
    <w:tmpl w:val="333282E2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E14DB4"/>
    <w:multiLevelType w:val="hybridMultilevel"/>
    <w:tmpl w:val="9EB612FC"/>
    <w:lvl w:ilvl="0" w:tplc="364C7428">
      <w:start w:val="9"/>
      <w:numFmt w:val="decimal"/>
      <w:lvlText w:val="%1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78C56421"/>
    <w:multiLevelType w:val="multilevel"/>
    <w:tmpl w:val="1868B8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8BA"/>
    <w:rsid w:val="00026FA0"/>
    <w:rsid w:val="000A6C84"/>
    <w:rsid w:val="001348BA"/>
    <w:rsid w:val="002118DC"/>
    <w:rsid w:val="002E5CC9"/>
    <w:rsid w:val="00393231"/>
    <w:rsid w:val="003A0D2C"/>
    <w:rsid w:val="003F337F"/>
    <w:rsid w:val="0047757C"/>
    <w:rsid w:val="004C06C5"/>
    <w:rsid w:val="004F73ED"/>
    <w:rsid w:val="006321C5"/>
    <w:rsid w:val="00887E42"/>
    <w:rsid w:val="00896E21"/>
    <w:rsid w:val="00C2040C"/>
    <w:rsid w:val="00CA75BC"/>
    <w:rsid w:val="00D35DC2"/>
    <w:rsid w:val="00E46C96"/>
    <w:rsid w:val="00EB487C"/>
    <w:rsid w:val="00F60902"/>
    <w:rsid w:val="00FE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E7D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E7D1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FE7D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E7D15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E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D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7D1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775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57C"/>
    <w:pPr>
      <w:widowControl w:val="0"/>
      <w:shd w:val="clear" w:color="auto" w:fill="FFFFFF"/>
      <w:spacing w:after="6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E7D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E7D1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FE7D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E7D15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E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D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7D1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775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57C"/>
    <w:pPr>
      <w:widowControl w:val="0"/>
      <w:shd w:val="clear" w:color="auto" w:fill="FFFFFF"/>
      <w:spacing w:after="6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Унчукатль</dc:creator>
  <cp:lastModifiedBy>2</cp:lastModifiedBy>
  <cp:revision>2</cp:revision>
  <dcterms:created xsi:type="dcterms:W3CDTF">2025-03-11T08:10:00Z</dcterms:created>
  <dcterms:modified xsi:type="dcterms:W3CDTF">2025-03-11T08:10:00Z</dcterms:modified>
</cp:coreProperties>
</file>